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51" w:rsidRDefault="006A3551"/>
    <w:p w:rsidR="006A3551" w:rsidRDefault="006A3551"/>
    <w:p w:rsidR="006A3551" w:rsidRDefault="006A3551"/>
    <w:p w:rsidR="006A3551" w:rsidRDefault="006A3551"/>
    <w:p w:rsidR="006A3551" w:rsidRDefault="006A3551"/>
    <w:p w:rsidR="006A3551" w:rsidRDefault="006A3551"/>
    <w:p w:rsidR="006A3551" w:rsidRPr="006A3551" w:rsidRDefault="006A3551">
      <w:pPr>
        <w:rPr>
          <w:rFonts w:ascii="Times New Roman" w:hAnsi="Times New Roman" w:cs="Times New Roman"/>
          <w:sz w:val="26"/>
          <w:szCs w:val="26"/>
        </w:rPr>
      </w:pPr>
    </w:p>
    <w:p w:rsidR="006A3551" w:rsidRPr="006A3551" w:rsidRDefault="006A3551" w:rsidP="006A3551">
      <w:pPr>
        <w:spacing w:after="0" w:line="240" w:lineRule="auto"/>
        <w:rPr>
          <w:rFonts w:ascii="Times New Roman" w:hAnsi="Times New Roman" w:cs="Times New Roman"/>
          <w:sz w:val="26"/>
          <w:szCs w:val="26"/>
        </w:rPr>
      </w:pPr>
      <w:r w:rsidRPr="006A3551">
        <w:rPr>
          <w:rFonts w:ascii="Times New Roman" w:hAnsi="Times New Roman" w:cs="Times New Roman"/>
          <w:sz w:val="26"/>
          <w:szCs w:val="26"/>
        </w:rPr>
        <w:t>Об утверждении административного регламента</w:t>
      </w:r>
    </w:p>
    <w:p w:rsidR="006A3551" w:rsidRPr="006A3551" w:rsidRDefault="006A3551" w:rsidP="006A3551">
      <w:pPr>
        <w:spacing w:after="0" w:line="240" w:lineRule="auto"/>
        <w:rPr>
          <w:rFonts w:ascii="Times New Roman" w:hAnsi="Times New Roman" w:cs="Times New Roman"/>
          <w:sz w:val="26"/>
          <w:szCs w:val="26"/>
        </w:rPr>
      </w:pPr>
      <w:r w:rsidRPr="006A3551">
        <w:rPr>
          <w:rFonts w:ascii="Times New Roman" w:hAnsi="Times New Roman" w:cs="Times New Roman"/>
          <w:sz w:val="26"/>
          <w:szCs w:val="26"/>
        </w:rPr>
        <w:t xml:space="preserve"> предоставления муниципальной услуги </w:t>
      </w:r>
    </w:p>
    <w:p w:rsidR="006A3551" w:rsidRPr="006A3551" w:rsidRDefault="006A3551" w:rsidP="006A3551">
      <w:pPr>
        <w:spacing w:after="0" w:line="240" w:lineRule="auto"/>
        <w:rPr>
          <w:rFonts w:ascii="Times New Roman" w:hAnsi="Times New Roman" w:cs="Times New Roman"/>
          <w:sz w:val="26"/>
          <w:szCs w:val="26"/>
        </w:rPr>
      </w:pPr>
      <w:r w:rsidRPr="006A3551">
        <w:rPr>
          <w:rFonts w:ascii="Times New Roman" w:hAnsi="Times New Roman" w:cs="Times New Roman"/>
          <w:sz w:val="26"/>
          <w:szCs w:val="26"/>
        </w:rPr>
        <w:t>«Предоставление сведений об объектах имущества,</w:t>
      </w:r>
    </w:p>
    <w:p w:rsidR="006A3551" w:rsidRPr="006A3551" w:rsidRDefault="006A3551" w:rsidP="006A3551">
      <w:pPr>
        <w:spacing w:after="0" w:line="240" w:lineRule="auto"/>
        <w:rPr>
          <w:rFonts w:ascii="Times New Roman" w:hAnsi="Times New Roman" w:cs="Times New Roman"/>
          <w:sz w:val="26"/>
          <w:szCs w:val="26"/>
        </w:rPr>
      </w:pPr>
      <w:r w:rsidRPr="006A3551">
        <w:rPr>
          <w:rFonts w:ascii="Times New Roman" w:hAnsi="Times New Roman" w:cs="Times New Roman"/>
          <w:sz w:val="26"/>
          <w:szCs w:val="26"/>
        </w:rPr>
        <w:t xml:space="preserve"> включенных в перечень муниципального имущества,</w:t>
      </w:r>
    </w:p>
    <w:p w:rsidR="006A3551" w:rsidRPr="006A3551" w:rsidRDefault="006A3551" w:rsidP="006A3551">
      <w:pPr>
        <w:spacing w:after="0" w:line="240" w:lineRule="auto"/>
        <w:rPr>
          <w:rFonts w:ascii="Times New Roman" w:hAnsi="Times New Roman" w:cs="Times New Roman"/>
          <w:sz w:val="26"/>
          <w:szCs w:val="26"/>
        </w:rPr>
      </w:pPr>
      <w:r w:rsidRPr="006A3551">
        <w:rPr>
          <w:rFonts w:ascii="Times New Roman" w:hAnsi="Times New Roman" w:cs="Times New Roman"/>
          <w:sz w:val="26"/>
          <w:szCs w:val="26"/>
        </w:rPr>
        <w:t xml:space="preserve"> предназначенного для предоставления во владение </w:t>
      </w:r>
    </w:p>
    <w:p w:rsidR="006A3551" w:rsidRPr="006A3551" w:rsidRDefault="006A3551" w:rsidP="006A3551">
      <w:pPr>
        <w:spacing w:after="0" w:line="240" w:lineRule="auto"/>
        <w:rPr>
          <w:rFonts w:ascii="Times New Roman" w:hAnsi="Times New Roman" w:cs="Times New Roman"/>
          <w:sz w:val="26"/>
          <w:szCs w:val="26"/>
        </w:rPr>
      </w:pPr>
      <w:r w:rsidRPr="006A3551">
        <w:rPr>
          <w:rFonts w:ascii="Times New Roman" w:hAnsi="Times New Roman" w:cs="Times New Roman"/>
          <w:sz w:val="26"/>
          <w:szCs w:val="26"/>
        </w:rPr>
        <w:t xml:space="preserve">и (или) пользование субъектам малого и среднего </w:t>
      </w:r>
    </w:p>
    <w:p w:rsidR="006A3551" w:rsidRPr="006A3551" w:rsidRDefault="006A3551" w:rsidP="006A3551">
      <w:pPr>
        <w:spacing w:after="0" w:line="240" w:lineRule="auto"/>
        <w:rPr>
          <w:rFonts w:ascii="Times New Roman" w:hAnsi="Times New Roman" w:cs="Times New Roman"/>
          <w:sz w:val="26"/>
          <w:szCs w:val="26"/>
        </w:rPr>
      </w:pPr>
      <w:r w:rsidRPr="006A3551">
        <w:rPr>
          <w:rFonts w:ascii="Times New Roman" w:hAnsi="Times New Roman" w:cs="Times New Roman"/>
          <w:sz w:val="26"/>
          <w:szCs w:val="26"/>
        </w:rPr>
        <w:t xml:space="preserve">предпринимательства и организациям, образующим </w:t>
      </w:r>
    </w:p>
    <w:p w:rsidR="006A3551" w:rsidRPr="006A3551" w:rsidRDefault="006A3551" w:rsidP="006A3551">
      <w:pPr>
        <w:spacing w:after="0" w:line="240" w:lineRule="auto"/>
        <w:rPr>
          <w:rFonts w:ascii="Times New Roman" w:hAnsi="Times New Roman" w:cs="Times New Roman"/>
          <w:sz w:val="26"/>
          <w:szCs w:val="26"/>
        </w:rPr>
      </w:pPr>
      <w:r w:rsidRPr="006A3551">
        <w:rPr>
          <w:rFonts w:ascii="Times New Roman" w:hAnsi="Times New Roman" w:cs="Times New Roman"/>
          <w:sz w:val="26"/>
          <w:szCs w:val="26"/>
        </w:rPr>
        <w:t xml:space="preserve">инфраструктуру поддержки субъектов малого и среднего </w:t>
      </w:r>
    </w:p>
    <w:p w:rsidR="00B3450A" w:rsidRDefault="006A3551" w:rsidP="006A3551">
      <w:pPr>
        <w:spacing w:after="0" w:line="240" w:lineRule="auto"/>
        <w:rPr>
          <w:rFonts w:ascii="Times New Roman" w:hAnsi="Times New Roman" w:cs="Times New Roman"/>
          <w:sz w:val="26"/>
          <w:szCs w:val="26"/>
        </w:rPr>
      </w:pPr>
      <w:r w:rsidRPr="006A3551">
        <w:rPr>
          <w:rFonts w:ascii="Times New Roman" w:hAnsi="Times New Roman" w:cs="Times New Roman"/>
          <w:sz w:val="26"/>
          <w:szCs w:val="26"/>
        </w:rPr>
        <w:t>предпринимательства»</w:t>
      </w:r>
    </w:p>
    <w:p w:rsidR="006A3551" w:rsidRDefault="006A3551" w:rsidP="006A3551">
      <w:pPr>
        <w:spacing w:after="0" w:line="240" w:lineRule="auto"/>
        <w:rPr>
          <w:rFonts w:ascii="Times New Roman" w:hAnsi="Times New Roman" w:cs="Times New Roman"/>
          <w:sz w:val="26"/>
          <w:szCs w:val="26"/>
        </w:rPr>
      </w:pPr>
    </w:p>
    <w:p w:rsidR="006A3551" w:rsidRDefault="006A3551" w:rsidP="006A3551">
      <w:pPr>
        <w:spacing w:after="0" w:line="240" w:lineRule="auto"/>
        <w:rPr>
          <w:rFonts w:ascii="Times New Roman" w:hAnsi="Times New Roman" w:cs="Times New Roman"/>
          <w:sz w:val="26"/>
          <w:szCs w:val="26"/>
        </w:rPr>
      </w:pPr>
    </w:p>
    <w:p w:rsidR="006A3551" w:rsidRDefault="006A3551" w:rsidP="006A35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A3551">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6"/>
          <w:szCs w:val="26"/>
        </w:rPr>
        <w:t>согласно Уставу Кыштымского городского округа</w:t>
      </w:r>
      <w:r w:rsidR="000C68E5">
        <w:rPr>
          <w:rFonts w:ascii="Times New Roman" w:hAnsi="Times New Roman" w:cs="Times New Roman"/>
          <w:sz w:val="26"/>
          <w:szCs w:val="26"/>
        </w:rPr>
        <w:t>,</w:t>
      </w:r>
    </w:p>
    <w:p w:rsidR="000C68E5" w:rsidRDefault="000C68E5" w:rsidP="006A3551">
      <w:pPr>
        <w:spacing w:after="0" w:line="240" w:lineRule="auto"/>
        <w:jc w:val="both"/>
        <w:rPr>
          <w:rFonts w:ascii="Times New Roman" w:hAnsi="Times New Roman" w:cs="Times New Roman"/>
          <w:sz w:val="26"/>
          <w:szCs w:val="26"/>
        </w:rPr>
      </w:pPr>
    </w:p>
    <w:p w:rsidR="000C68E5" w:rsidRDefault="000C68E5" w:rsidP="006A35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ПОСТАНОВЛЯЮ:</w:t>
      </w:r>
    </w:p>
    <w:p w:rsidR="000C68E5" w:rsidRDefault="000C68E5" w:rsidP="006A35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 </w:t>
      </w:r>
      <w:r w:rsidRPr="000C68E5">
        <w:rPr>
          <w:rFonts w:ascii="Times New Roman" w:hAnsi="Times New Roman" w:cs="Times New Roman"/>
          <w:sz w:val="26"/>
          <w:szCs w:val="26"/>
        </w:rPr>
        <w:t>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rsidR="000C68E5" w:rsidRDefault="000C68E5" w:rsidP="006A35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F3695">
        <w:rPr>
          <w:rFonts w:ascii="Times New Roman" w:hAnsi="Times New Roman" w:cs="Times New Roman"/>
          <w:sz w:val="26"/>
          <w:szCs w:val="26"/>
        </w:rPr>
        <w:t xml:space="preserve">2. </w:t>
      </w:r>
      <w:r w:rsidRPr="000C68E5">
        <w:rPr>
          <w:rFonts w:ascii="Times New Roman" w:hAnsi="Times New Roman" w:cs="Times New Roman"/>
          <w:sz w:val="26"/>
          <w:szCs w:val="26"/>
        </w:rPr>
        <w:t xml:space="preserve">Опубликовать настоящее постановление на сайте муниципального образования </w:t>
      </w:r>
      <w:r>
        <w:rPr>
          <w:rFonts w:ascii="Times New Roman" w:hAnsi="Times New Roman" w:cs="Times New Roman"/>
          <w:sz w:val="26"/>
          <w:szCs w:val="26"/>
        </w:rPr>
        <w:t>Кыштымский городской округ.</w:t>
      </w:r>
    </w:p>
    <w:p w:rsidR="009F3695" w:rsidRDefault="009F3695" w:rsidP="006A35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Контроль над исполнением настоящего постановления возложить на заместителя Главы Кыштымского городского округа, председателя Комитета по управлению имуществом администрации Кыштымского городского округа Лотова М. Н.</w:t>
      </w: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AB7F35" w:rsidP="00AB7F35">
      <w:pPr>
        <w:spacing w:after="0" w:line="240" w:lineRule="auto"/>
        <w:rPr>
          <w:rFonts w:ascii="Times New Roman" w:hAnsi="Times New Roman" w:cs="Times New Roman"/>
          <w:sz w:val="26"/>
          <w:szCs w:val="26"/>
        </w:rPr>
      </w:pPr>
      <w:r>
        <w:rPr>
          <w:rFonts w:ascii="Times New Roman" w:hAnsi="Times New Roman" w:cs="Times New Roman"/>
          <w:sz w:val="26"/>
          <w:szCs w:val="26"/>
        </w:rPr>
        <w:t>Глава Кыштымского городского округа                                              Л. А. Шеболаева</w:t>
      </w: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p>
    <w:p w:rsidR="009F3695" w:rsidRDefault="009F3695" w:rsidP="006A35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СОГЛАСОВАНО:</w:t>
      </w:r>
    </w:p>
    <w:p w:rsidR="009F3695" w:rsidRDefault="009F3695" w:rsidP="006A3551">
      <w:pPr>
        <w:spacing w:after="0" w:line="240" w:lineRule="auto"/>
        <w:jc w:val="both"/>
        <w:rPr>
          <w:rFonts w:ascii="Times New Roman" w:hAnsi="Times New Roman" w:cs="Times New Roman"/>
          <w:sz w:val="26"/>
          <w:szCs w:val="26"/>
        </w:rPr>
      </w:pPr>
    </w:p>
    <w:p w:rsidR="009F3695" w:rsidRDefault="009F3695" w:rsidP="009F3695">
      <w:pPr>
        <w:tabs>
          <w:tab w:val="left" w:pos="74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Главы Кыштымского                                                    М. Н. Лотов</w:t>
      </w:r>
    </w:p>
    <w:p w:rsidR="009F3695" w:rsidRDefault="009F3695" w:rsidP="006A35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городского округа, председатель</w:t>
      </w:r>
    </w:p>
    <w:p w:rsidR="009F3695" w:rsidRDefault="009F3695" w:rsidP="006A35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9F3695" w:rsidRDefault="009F3695" w:rsidP="006A35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администрации Кыштымского городского </w:t>
      </w:r>
    </w:p>
    <w:p w:rsidR="009F3695" w:rsidRDefault="009F3695" w:rsidP="006A35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округа</w:t>
      </w:r>
    </w:p>
    <w:p w:rsidR="009F3695" w:rsidRDefault="009F3695" w:rsidP="009F3695">
      <w:pPr>
        <w:rPr>
          <w:rFonts w:ascii="Times New Roman" w:hAnsi="Times New Roman" w:cs="Times New Roman"/>
          <w:sz w:val="26"/>
          <w:szCs w:val="26"/>
        </w:rPr>
      </w:pPr>
    </w:p>
    <w:p w:rsidR="009F3695" w:rsidRDefault="00D973AB" w:rsidP="009F3695">
      <w:pPr>
        <w:tabs>
          <w:tab w:val="left" w:pos="7245"/>
        </w:tabs>
        <w:rPr>
          <w:rFonts w:ascii="Times New Roman" w:hAnsi="Times New Roman" w:cs="Times New Roman"/>
          <w:sz w:val="26"/>
          <w:szCs w:val="26"/>
        </w:rPr>
      </w:pPr>
      <w:r>
        <w:rPr>
          <w:rFonts w:ascii="Times New Roman" w:hAnsi="Times New Roman" w:cs="Times New Roman"/>
          <w:sz w:val="26"/>
          <w:szCs w:val="26"/>
        </w:rPr>
        <w:t xml:space="preserve">Начальник правового управления                                                   </w:t>
      </w:r>
      <w:r w:rsidR="009F3695">
        <w:rPr>
          <w:rFonts w:ascii="Times New Roman" w:hAnsi="Times New Roman" w:cs="Times New Roman"/>
          <w:sz w:val="26"/>
          <w:szCs w:val="26"/>
        </w:rPr>
        <w:t>А. О. Гаврилова</w:t>
      </w:r>
    </w:p>
    <w:p w:rsidR="009F3695" w:rsidRDefault="009F3695" w:rsidP="009F3695">
      <w:pPr>
        <w:rPr>
          <w:rFonts w:ascii="Times New Roman" w:hAnsi="Times New Roman" w:cs="Times New Roman"/>
          <w:sz w:val="26"/>
          <w:szCs w:val="26"/>
        </w:rPr>
      </w:pPr>
    </w:p>
    <w:p w:rsidR="009F3695" w:rsidRDefault="009F3695" w:rsidP="009F3695">
      <w:pPr>
        <w:rPr>
          <w:rFonts w:ascii="Times New Roman" w:hAnsi="Times New Roman" w:cs="Times New Roman"/>
          <w:sz w:val="26"/>
          <w:szCs w:val="26"/>
        </w:rPr>
      </w:pPr>
      <w:r>
        <w:rPr>
          <w:rFonts w:ascii="Times New Roman" w:hAnsi="Times New Roman" w:cs="Times New Roman"/>
          <w:sz w:val="26"/>
          <w:szCs w:val="26"/>
        </w:rPr>
        <w:t>Направлено: в дело, Комитет по управлению имуществом</w:t>
      </w:r>
    </w:p>
    <w:p w:rsidR="009F3695" w:rsidRDefault="009F3695" w:rsidP="009F3695">
      <w:pPr>
        <w:rPr>
          <w:rFonts w:ascii="Times New Roman" w:hAnsi="Times New Roman" w:cs="Times New Roman"/>
          <w:sz w:val="26"/>
          <w:szCs w:val="26"/>
        </w:rPr>
      </w:pPr>
    </w:p>
    <w:p w:rsidR="009F3695" w:rsidRDefault="009F3695" w:rsidP="009F3695">
      <w:pPr>
        <w:spacing w:after="0" w:line="240" w:lineRule="auto"/>
        <w:rPr>
          <w:rFonts w:ascii="Times New Roman" w:hAnsi="Times New Roman" w:cs="Times New Roman"/>
          <w:sz w:val="26"/>
          <w:szCs w:val="26"/>
        </w:rPr>
      </w:pPr>
    </w:p>
    <w:p w:rsidR="009F3695" w:rsidRPr="009F3695" w:rsidRDefault="009F3695" w:rsidP="009F3695">
      <w:pPr>
        <w:spacing w:after="0" w:line="240" w:lineRule="auto"/>
        <w:rPr>
          <w:rFonts w:ascii="Times New Roman" w:hAnsi="Times New Roman" w:cs="Times New Roman"/>
          <w:sz w:val="20"/>
          <w:szCs w:val="20"/>
        </w:rPr>
      </w:pPr>
    </w:p>
    <w:p w:rsidR="009F3695" w:rsidRPr="009F3695" w:rsidRDefault="009F3695" w:rsidP="009F3695">
      <w:pPr>
        <w:spacing w:after="0" w:line="240" w:lineRule="auto"/>
        <w:rPr>
          <w:rFonts w:ascii="Times New Roman" w:hAnsi="Times New Roman" w:cs="Times New Roman"/>
          <w:sz w:val="20"/>
          <w:szCs w:val="20"/>
        </w:rPr>
      </w:pPr>
      <w:r w:rsidRPr="009F3695">
        <w:rPr>
          <w:rFonts w:ascii="Times New Roman" w:hAnsi="Times New Roman" w:cs="Times New Roman"/>
          <w:sz w:val="20"/>
          <w:szCs w:val="20"/>
        </w:rPr>
        <w:t xml:space="preserve">Исп. </w:t>
      </w:r>
      <w:proofErr w:type="spellStart"/>
      <w:r w:rsidRPr="009F3695">
        <w:rPr>
          <w:rFonts w:ascii="Times New Roman" w:hAnsi="Times New Roman" w:cs="Times New Roman"/>
          <w:sz w:val="20"/>
          <w:szCs w:val="20"/>
        </w:rPr>
        <w:t>Татур</w:t>
      </w:r>
      <w:proofErr w:type="spellEnd"/>
      <w:r w:rsidRPr="009F3695">
        <w:rPr>
          <w:rFonts w:ascii="Times New Roman" w:hAnsi="Times New Roman" w:cs="Times New Roman"/>
          <w:sz w:val="20"/>
          <w:szCs w:val="20"/>
        </w:rPr>
        <w:t xml:space="preserve"> А.Э.</w:t>
      </w:r>
    </w:p>
    <w:p w:rsidR="009F3695" w:rsidRDefault="009F3695" w:rsidP="009F3695">
      <w:pPr>
        <w:spacing w:after="0" w:line="240" w:lineRule="auto"/>
        <w:rPr>
          <w:rFonts w:ascii="Times New Roman" w:hAnsi="Times New Roman" w:cs="Times New Roman"/>
          <w:sz w:val="20"/>
          <w:szCs w:val="20"/>
        </w:rPr>
      </w:pPr>
      <w:r w:rsidRPr="009F3695">
        <w:rPr>
          <w:rFonts w:ascii="Times New Roman" w:hAnsi="Times New Roman" w:cs="Times New Roman"/>
          <w:sz w:val="20"/>
          <w:szCs w:val="20"/>
        </w:rPr>
        <w:t>42131</w:t>
      </w:r>
    </w:p>
    <w:p w:rsidR="009F3695" w:rsidRDefault="009F3695" w:rsidP="009F3695">
      <w:pPr>
        <w:spacing w:after="0" w:line="240" w:lineRule="auto"/>
        <w:rPr>
          <w:rFonts w:ascii="Times New Roman" w:hAnsi="Times New Roman" w:cs="Times New Roman"/>
          <w:sz w:val="20"/>
          <w:szCs w:val="20"/>
        </w:rPr>
      </w:pPr>
    </w:p>
    <w:p w:rsidR="00BA16DD" w:rsidRDefault="00BA16DD" w:rsidP="009F3695">
      <w:pPr>
        <w:spacing w:after="0" w:line="240" w:lineRule="auto"/>
        <w:rPr>
          <w:rFonts w:ascii="Times New Roman" w:hAnsi="Times New Roman" w:cs="Times New Roman"/>
          <w:sz w:val="20"/>
          <w:szCs w:val="20"/>
        </w:rPr>
      </w:pPr>
    </w:p>
    <w:p w:rsidR="00BA16DD" w:rsidRDefault="00BA16DD" w:rsidP="009F3695">
      <w:pPr>
        <w:spacing w:after="0" w:line="240" w:lineRule="auto"/>
        <w:rPr>
          <w:rFonts w:ascii="Times New Roman" w:hAnsi="Times New Roman" w:cs="Times New Roman"/>
          <w:sz w:val="20"/>
          <w:szCs w:val="20"/>
        </w:rPr>
      </w:pPr>
    </w:p>
    <w:p w:rsidR="00AB7F35" w:rsidRDefault="00AB7F35" w:rsidP="00261E20">
      <w:pPr>
        <w:spacing w:after="0" w:line="240" w:lineRule="auto"/>
        <w:jc w:val="right"/>
        <w:rPr>
          <w:rFonts w:ascii="Times New Roman" w:hAnsi="Times New Roman" w:cs="Times New Roman"/>
          <w:sz w:val="20"/>
          <w:szCs w:val="20"/>
        </w:rPr>
      </w:pPr>
    </w:p>
    <w:p w:rsidR="00261E20" w:rsidRDefault="00261E20" w:rsidP="00261E2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w:t>
      </w:r>
      <w:r w:rsidR="009F3695">
        <w:rPr>
          <w:rFonts w:ascii="Times New Roman" w:hAnsi="Times New Roman" w:cs="Times New Roman"/>
          <w:sz w:val="20"/>
          <w:szCs w:val="20"/>
        </w:rPr>
        <w:t xml:space="preserve"> постановлению администрации </w:t>
      </w:r>
    </w:p>
    <w:p w:rsidR="009F3695" w:rsidRDefault="009F3695" w:rsidP="00261E2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Кыштымского городского округа</w:t>
      </w:r>
      <w:r w:rsidR="00261E20">
        <w:rPr>
          <w:rFonts w:ascii="Times New Roman" w:hAnsi="Times New Roman" w:cs="Times New Roman"/>
          <w:sz w:val="20"/>
          <w:szCs w:val="20"/>
        </w:rPr>
        <w:t xml:space="preserve"> от ________</w:t>
      </w:r>
    </w:p>
    <w:p w:rsidR="009F3695" w:rsidRDefault="00261E20" w:rsidP="00261E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 ________</w:t>
      </w:r>
    </w:p>
    <w:p w:rsidR="00D044B6" w:rsidRDefault="00D044B6" w:rsidP="00D044B6">
      <w:pPr>
        <w:spacing w:after="0" w:line="240" w:lineRule="auto"/>
        <w:jc w:val="center"/>
        <w:rPr>
          <w:rFonts w:ascii="Times New Roman" w:hAnsi="Times New Roman" w:cs="Times New Roman"/>
          <w:sz w:val="26"/>
          <w:szCs w:val="26"/>
        </w:rPr>
      </w:pPr>
    </w:p>
    <w:p w:rsidR="00D044B6" w:rsidRPr="00D044B6" w:rsidRDefault="00D044B6" w:rsidP="00D044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Регламент </w:t>
      </w:r>
      <w:r w:rsidRPr="006A3551">
        <w:rPr>
          <w:rFonts w:ascii="Times New Roman" w:hAnsi="Times New Roman" w:cs="Times New Roman"/>
          <w:sz w:val="26"/>
          <w:szCs w:val="26"/>
        </w:rPr>
        <w:t>«Предоставление сведений об объектах имущества,</w:t>
      </w:r>
      <w:r>
        <w:rPr>
          <w:rFonts w:ascii="Times New Roman" w:hAnsi="Times New Roman" w:cs="Times New Roman"/>
          <w:sz w:val="26"/>
          <w:szCs w:val="26"/>
        </w:rPr>
        <w:t xml:space="preserve"> включенных в </w:t>
      </w:r>
      <w:r w:rsidRPr="006A3551">
        <w:rPr>
          <w:rFonts w:ascii="Times New Roman" w:hAnsi="Times New Roman" w:cs="Times New Roman"/>
          <w:sz w:val="26"/>
          <w:szCs w:val="26"/>
        </w:rPr>
        <w:t>перечень муниципального имущества</w:t>
      </w:r>
      <w:r>
        <w:rPr>
          <w:rFonts w:ascii="Times New Roman" w:hAnsi="Times New Roman" w:cs="Times New Roman"/>
          <w:sz w:val="26"/>
          <w:szCs w:val="26"/>
        </w:rPr>
        <w:t>,</w:t>
      </w:r>
      <w:r w:rsidRPr="006A3551">
        <w:rPr>
          <w:rFonts w:ascii="Times New Roman" w:hAnsi="Times New Roman" w:cs="Times New Roman"/>
          <w:sz w:val="26"/>
          <w:szCs w:val="26"/>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w:t>
      </w:r>
      <w:r>
        <w:rPr>
          <w:rFonts w:ascii="Times New Roman" w:hAnsi="Times New Roman" w:cs="Times New Roman"/>
          <w:sz w:val="26"/>
          <w:szCs w:val="26"/>
        </w:rPr>
        <w:t xml:space="preserve">ру поддержки субъектов малого и </w:t>
      </w:r>
      <w:r w:rsidRPr="006A3551">
        <w:rPr>
          <w:rFonts w:ascii="Times New Roman" w:hAnsi="Times New Roman" w:cs="Times New Roman"/>
          <w:sz w:val="26"/>
          <w:szCs w:val="26"/>
        </w:rPr>
        <w:t>среднего предпринимательства»</w:t>
      </w:r>
    </w:p>
    <w:p w:rsidR="00EA323A" w:rsidRDefault="00EA323A" w:rsidP="00EA323A">
      <w:pPr>
        <w:pStyle w:val="a7"/>
        <w:jc w:val="both"/>
      </w:pPr>
      <w:r>
        <w:t>Раздел 1. Общие положения</w:t>
      </w:r>
    </w:p>
    <w:p w:rsidR="00EA323A" w:rsidRDefault="00EA323A" w:rsidP="00EA323A">
      <w:pPr>
        <w:pStyle w:val="a7"/>
        <w:spacing w:after="0" w:afterAutospacing="0"/>
        <w:jc w:val="both"/>
      </w:pPr>
      <w: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r>
        <w:b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116A62">
        <w:t>Кыштымского городского округа</w:t>
      </w:r>
      <w:r>
        <w:t xml:space="preserve"> муниципальной услуги.</w:t>
      </w:r>
      <w:r>
        <w:br/>
        <w:t>1.2. Муниципальную услугу предоставляет администрация Кыштым</w:t>
      </w:r>
      <w:r w:rsidR="00116A62">
        <w:t>ского городского</w:t>
      </w:r>
      <w:r>
        <w:t xml:space="preserve"> округ</w:t>
      </w:r>
      <w:r w:rsidR="00116A62">
        <w:t>а.</w:t>
      </w:r>
      <w:r>
        <w:t xml:space="preserve">                                                                                                                                                                                                                                                                                                                                                                                                                                                                                                                                                                                                                                                                                                                                                                                                                                                                                                                                                                                                                                                                                                                                                                                                                                                                                                                                                                                                                                                                                                                                                                                                                                                                                                                                                                                                                                                                                                                                                                                                                                                                                                                                                                                                                                                                                                                                                                                                                                                                                                                                                                                                                                                                                                                                                                                                                                                                                                                                                                                                                                                                                                                                                                                                                                                                                                                                                                                                                                                                                                                                                                                                                                                                                                                                                                                                                                                                                                                                                                                                                                                                                                                                                                                                                                                                                                                                                                                                                                                                                                                                                                                                                                                                                                                                                                                                                                                                                                                                                                                                                                                                                                                                                                                                                                                                                                                                                                                                                                                                                                                                                                                                                                                                                                                                                                                                                                                                                                                                                                                                                                                                                                                                                                                                                                                                                                                                                                                                                                                                                                                                                                                                                                                                                                                                                                                                                                                                                                                                                                                                                                                                                                                                                                                                                                                                                                                                                                                                                                                                                                                                                                                                                                                                                                                                                                                                                                                                                                                                                                                                                                                                                                                                                                                                                                                                                                                                                                                                                                                                                                                                                                                                                                                                                                                                                                                                                                                                                                                                                                                                                                                                                                                                                                                                                                                                                                                                                                                                                                                                                                                                                                                                                                                                                                                                                                                                                                                                                                                                                                                                                                                                                                                                                                                                                                                                                                                                                                                                                                                                                                                                                                                                                                                                                                                                                                                                                                                                                                                                                                                                                                                                                                                                                                                                                                                                                                                                                                                                                                                                                                                                                                                                                                                                                                                                                                                                                                                                                                                                                                                                                                                                                                                                                                                                                                                                                                                                                                                                                                                                                                                                                                                                                                                                                                                                                                                                                                                                                                                                                                                                                                                                                                                                                                                                                                                                                                                                                                                                                                                                                                                                                                                                                                                                                                                                                                                                                                                                                                                                                                                                                                 1.3. Местоположение Администрации</w:t>
      </w:r>
      <w:r w:rsidR="00116A62" w:rsidRPr="00116A62">
        <w:t xml:space="preserve"> </w:t>
      </w:r>
      <w:r w:rsidR="00116A62">
        <w:t>Кыштымского городского округа:</w:t>
      </w:r>
      <w:r>
        <w:t xml:space="preserve"> </w:t>
      </w:r>
      <w:r w:rsidR="00116A62">
        <w:t>456870</w:t>
      </w:r>
      <w:r>
        <w:t xml:space="preserve">, </w:t>
      </w:r>
      <w:r w:rsidR="00116A62">
        <w:t xml:space="preserve">Челябинская </w:t>
      </w:r>
      <w:r>
        <w:t xml:space="preserve">область, </w:t>
      </w:r>
      <w:r w:rsidR="00116A62">
        <w:t>г. Кыштым, пл. К. Маркса, 1.</w:t>
      </w:r>
      <w:r>
        <w:br/>
        <w:t xml:space="preserve">1.4. График работы администрации </w:t>
      </w:r>
      <w:r w:rsidR="00116A62">
        <w:t xml:space="preserve">Кыштымского городского округа: </w:t>
      </w:r>
      <w:r>
        <w:t>понедельник-четвер</w:t>
      </w:r>
      <w:r w:rsidR="00116A62">
        <w:t>г – 8.00 – 17.00 (перерыв с 12.00 до 13.0</w:t>
      </w:r>
      <w:r>
        <w:t xml:space="preserve">0), пятница – </w:t>
      </w:r>
      <w:proofErr w:type="spellStart"/>
      <w:r w:rsidR="00116A62">
        <w:t>неприемный</w:t>
      </w:r>
      <w:proofErr w:type="spellEnd"/>
      <w:r w:rsidR="00116A62">
        <w:t xml:space="preserve"> день</w:t>
      </w:r>
      <w:r>
        <w:t>, суббота и воскресенье – выходн</w:t>
      </w:r>
      <w:r w:rsidR="00116A62">
        <w:t>ые дни</w:t>
      </w:r>
      <w:r>
        <w:t>.</w:t>
      </w:r>
      <w:r>
        <w:br/>
        <w:t xml:space="preserve">Контактный телефон (телефон для справок) </w:t>
      </w:r>
      <w:r w:rsidR="00116A62">
        <w:t xml:space="preserve">8 </w:t>
      </w:r>
      <w:r>
        <w:t>(</w:t>
      </w:r>
      <w:r w:rsidR="00116A62">
        <w:t>35151</w:t>
      </w:r>
      <w:r>
        <w:t xml:space="preserve">) </w:t>
      </w:r>
      <w:r w:rsidR="00116A62">
        <w:t>41027</w:t>
      </w:r>
      <w:r>
        <w:t xml:space="preserve">, </w:t>
      </w:r>
      <w:r w:rsidR="00116A62">
        <w:t>41028</w:t>
      </w:r>
      <w:r>
        <w:t>.</w:t>
      </w:r>
      <w:r>
        <w:br/>
        <w:t>Адрес электронной почты:</w:t>
      </w:r>
      <w:r w:rsidR="00FC461E" w:rsidRPr="00FC461E">
        <w:t xml:space="preserve"> </w:t>
      </w:r>
      <w:proofErr w:type="spellStart"/>
      <w:r w:rsidR="00532EB2">
        <w:rPr>
          <w:lang w:val="en-US"/>
        </w:rPr>
        <w:t>kuikgo</w:t>
      </w:r>
      <w:proofErr w:type="spellEnd"/>
      <w:r w:rsidR="00532EB2" w:rsidRPr="00532EB2">
        <w:t>@</w:t>
      </w:r>
      <w:r w:rsidR="00532EB2">
        <w:rPr>
          <w:lang w:val="en-US"/>
        </w:rPr>
        <w:t>mail</w:t>
      </w:r>
      <w:r w:rsidR="00532EB2" w:rsidRPr="00532EB2">
        <w:t>.</w:t>
      </w:r>
      <w:proofErr w:type="spellStart"/>
      <w:r w:rsidR="00532EB2">
        <w:rPr>
          <w:lang w:val="en-US"/>
        </w:rPr>
        <w:t>ru</w:t>
      </w:r>
      <w:proofErr w:type="spellEnd"/>
      <w:r>
        <w:t>.</w:t>
      </w:r>
      <w:r>
        <w:b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r>
        <w:br/>
        <w:t xml:space="preserve">Местонахождение МФЦ: </w:t>
      </w:r>
      <w:r w:rsidR="00FC461E" w:rsidRPr="00FC461E">
        <w:t>456870</w:t>
      </w:r>
      <w:r>
        <w:t xml:space="preserve">, </w:t>
      </w:r>
      <w:r w:rsidR="00FC461E">
        <w:t>Челябинска</w:t>
      </w:r>
      <w:r>
        <w:t xml:space="preserve">я область, </w:t>
      </w:r>
      <w:r w:rsidR="00FC461E">
        <w:t>г. Кыштым, ул. Демина, 7</w:t>
      </w:r>
      <w:r>
        <w:t xml:space="preserve">. </w:t>
      </w:r>
      <w:r>
        <w:br/>
        <w:t>График работы МФЦ: понедельник</w:t>
      </w:r>
      <w:r w:rsidR="00FC461E">
        <w:t>, среда</w:t>
      </w:r>
      <w:r>
        <w:t xml:space="preserve"> – 9.00 – </w:t>
      </w:r>
      <w:r w:rsidR="00FC461E">
        <w:t xml:space="preserve">18.00, вторник, четверг </w:t>
      </w:r>
      <w:r>
        <w:t xml:space="preserve">– 9.00 – </w:t>
      </w:r>
      <w:r w:rsidR="00FC461E">
        <w:t>20</w:t>
      </w:r>
      <w:r>
        <w:t xml:space="preserve">.00, </w:t>
      </w:r>
      <w:r w:rsidR="00FC461E">
        <w:t xml:space="preserve">пятница – 9.00 - 17.30, суббота – 9.00 – 13.00, </w:t>
      </w:r>
      <w:r>
        <w:t>воскресенье – выходной день.</w:t>
      </w:r>
      <w:r>
        <w:br/>
        <w:t>Контактный телефон (телефон для справок): (</w:t>
      </w:r>
      <w:r w:rsidR="00FC461E">
        <w:t>35151</w:t>
      </w:r>
      <w:r>
        <w:t xml:space="preserve">) </w:t>
      </w:r>
      <w:r w:rsidR="00FC461E">
        <w:t>45902.</w:t>
      </w:r>
      <w:r>
        <w:br/>
        <w:t>1.5. Адрес портала государственных и муниципальных услуг (функций)</w:t>
      </w:r>
      <w:r w:rsidR="00FC461E">
        <w:t xml:space="preserve"> Челябинской</w:t>
      </w:r>
      <w:r>
        <w:t xml:space="preserve"> области и официальных сайтов</w:t>
      </w:r>
      <w:r w:rsidR="00FC461E">
        <w:t xml:space="preserve"> органов исполнительной власти Челябинской</w:t>
      </w:r>
      <w:r w:rsidR="00565F8D">
        <w:t xml:space="preserve"> области в сети Интернет. </w:t>
      </w:r>
      <w:r>
        <w:t xml:space="preserve">Электронный адрес портала государственных и муниципальных услуг </w:t>
      </w:r>
      <w:r w:rsidR="00FC461E">
        <w:t>Челябинской области (далее – ПГУ Ч</w:t>
      </w:r>
      <w:r>
        <w:t>О):</w:t>
      </w:r>
      <w:r w:rsidR="00FC461E" w:rsidRPr="00FC461E">
        <w:t xml:space="preserve"> </w:t>
      </w:r>
      <w:r w:rsidR="00565F8D" w:rsidRPr="00565F8D">
        <w:t>http://gosuslugi74.ru/</w:t>
      </w:r>
      <w:r w:rsidR="00565F8D">
        <w:t xml:space="preserve"> </w:t>
      </w:r>
      <w:r>
        <w:br/>
        <w:t>Электронный адрес официального сайта органа местного самоуправления</w:t>
      </w:r>
      <w:r w:rsidR="00565F8D">
        <w:t xml:space="preserve"> </w:t>
      </w:r>
      <w:r w:rsidR="00FC461E" w:rsidRPr="00FC461E">
        <w:t xml:space="preserve">http://www.adminkgo.ru/ </w:t>
      </w:r>
      <w:r>
        <w:br/>
        <w:t>1.6. Информация о порядке предоставления муниципальной услуги предоставляется:</w:t>
      </w:r>
      <w:r>
        <w:br/>
      </w:r>
      <w:r>
        <w:sym w:font="Symbol" w:char="F02D"/>
      </w:r>
      <w:r>
        <w:t xml:space="preserve"> по телефону (непосредственно в день обращения заинтересованных лиц);</w:t>
      </w:r>
      <w:r>
        <w:br/>
      </w:r>
      <w:r>
        <w:sym w:font="Symbol" w:char="F02D"/>
      </w:r>
      <w:r>
        <w:t xml:space="preserve"> на Портале государственных и муниципальных услуг </w:t>
      </w:r>
      <w:r w:rsidR="00565F8D">
        <w:t>Челябинской</w:t>
      </w:r>
      <w:r>
        <w:t xml:space="preserve"> области: </w:t>
      </w:r>
      <w:r w:rsidR="00565F8D" w:rsidRPr="00565F8D">
        <w:t>http://gosuslugi74.ru/</w:t>
      </w:r>
      <w:r>
        <w:br/>
      </w:r>
      <w:r>
        <w:sym w:font="Symbol" w:char="F02D"/>
      </w:r>
      <w:r>
        <w:t xml:space="preserve"> на портале Федеральной государственной информационной системы «Единый портал государственных и муниципальных услуг (функций)»: http://www.gosuslugi.ru;</w:t>
      </w:r>
      <w:r>
        <w:br/>
      </w:r>
      <w:r>
        <w:lastRenderedPageBreak/>
        <w:t xml:space="preserve">Письменные обращения заинтересованных лиц, поступившие почтовой корреспонденцией, по адресу: </w:t>
      </w:r>
      <w:r w:rsidR="00565F8D">
        <w:t>456870</w:t>
      </w:r>
      <w:r>
        <w:t xml:space="preserve">, </w:t>
      </w:r>
      <w:r w:rsidR="00565F8D">
        <w:t xml:space="preserve">Челябинская </w:t>
      </w:r>
      <w:r>
        <w:t xml:space="preserve">область, </w:t>
      </w:r>
      <w:r w:rsidR="00565F8D">
        <w:t>г. Кыштым, пл. К. Маркса, 1</w:t>
      </w:r>
      <w:r>
        <w:t xml:space="preserve">, а также в электронном виде на электронный адрес </w:t>
      </w:r>
      <w:hyperlink r:id="rId7" w:history="1">
        <w:r w:rsidR="00565F8D" w:rsidRPr="00F233FB">
          <w:rPr>
            <w:rStyle w:val="a9"/>
            <w:lang w:val="en-US"/>
          </w:rPr>
          <w:t>kuikgo</w:t>
        </w:r>
        <w:r w:rsidR="00565F8D" w:rsidRPr="00565F8D">
          <w:rPr>
            <w:rStyle w:val="a9"/>
          </w:rPr>
          <w:t>@</w:t>
        </w:r>
        <w:r w:rsidR="00565F8D" w:rsidRPr="00F233FB">
          <w:rPr>
            <w:rStyle w:val="a9"/>
            <w:lang w:val="en-US"/>
          </w:rPr>
          <w:t>mail</w:t>
        </w:r>
        <w:r w:rsidR="00565F8D" w:rsidRPr="00565F8D">
          <w:rPr>
            <w:rStyle w:val="a9"/>
          </w:rPr>
          <w:t>.</w:t>
        </w:r>
        <w:r w:rsidR="00565F8D" w:rsidRPr="00F233FB">
          <w:rPr>
            <w:rStyle w:val="a9"/>
            <w:lang w:val="en-US"/>
          </w:rPr>
          <w:t>ru</w:t>
        </w:r>
      </w:hyperlink>
      <w:r w:rsidR="00565F8D" w:rsidRPr="00565F8D">
        <w:t xml:space="preserve"> </w:t>
      </w:r>
      <w:r>
        <w:t>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b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br/>
        <w:t>1.7.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EA323A" w:rsidRDefault="00EA323A" w:rsidP="00EA323A">
      <w:pPr>
        <w:pStyle w:val="a7"/>
        <w:jc w:val="both"/>
      </w:pPr>
      <w:r>
        <w:t>Раздел II. Стандарт предоставления муниципальной услуги</w:t>
      </w:r>
    </w:p>
    <w:p w:rsidR="00EA323A" w:rsidRDefault="00EA323A" w:rsidP="00EA323A">
      <w:pPr>
        <w:pStyle w:val="a7"/>
        <w:jc w:val="both"/>
      </w:pPr>
      <w:r>
        <w:t>2.1. Муниципальная услуга - «Предоставление во владение и (или) в пользование объектов имущества, включенных в переч</w:t>
      </w:r>
      <w:r w:rsidR="00565F8D">
        <w:t>ень муниципального имущества Кыштымского городского округа,</w:t>
      </w:r>
      <w: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65F8D">
        <w:t xml:space="preserve"> </w:t>
      </w:r>
      <w:r>
        <w:t>(далее</w:t>
      </w:r>
      <w:r w:rsidR="00565F8D">
        <w:t xml:space="preserve"> </w:t>
      </w:r>
      <w:r>
        <w:t>–</w:t>
      </w:r>
      <w:r w:rsidR="00565F8D">
        <w:t xml:space="preserve"> </w:t>
      </w:r>
      <w:r>
        <w:t>муниципальная услуга).</w:t>
      </w:r>
      <w:r>
        <w:br/>
        <w:t xml:space="preserve">2.2. Предоставление муниципальной услуги осуществляется администрацией </w:t>
      </w:r>
      <w:r w:rsidR="00565F8D">
        <w:t>Кыштымского городского округа</w:t>
      </w:r>
      <w:r>
        <w:br/>
        <w:t>2.3. Результатом предоставления муниципальной услуги</w:t>
      </w:r>
      <w:r w:rsidR="00565F8D">
        <w:t xml:space="preserve"> </w:t>
      </w:r>
      <w:r>
        <w:t>(далее - документами, выдаваемыми по результатам оказания муниципальной услуги) является</w:t>
      </w:r>
      <w:r w:rsidR="00565F8D">
        <w:t xml:space="preserve"> </w:t>
      </w:r>
      <w:r>
        <w:t>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r>
        <w:b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r>
        <w:br/>
        <w:t>2.5. Нормативные правовые акты, регулирующие предоставление муниципальной услуги:</w:t>
      </w:r>
      <w:r>
        <w:br/>
        <w:t>- Конституция</w:t>
      </w:r>
      <w:r w:rsidR="00565F8D">
        <w:t xml:space="preserve"> </w:t>
      </w:r>
      <w:r>
        <w:t>Российской Федерации от 12.12.1993 («Российская газета», № 237, 25.12.1993)</w:t>
      </w:r>
      <w:r>
        <w:br/>
        <w:t>- «Гражданский кодекс Российской Федерации (часть первая)» от 30.11.1994 N 51-ФЗ;</w:t>
      </w:r>
      <w:r>
        <w:br/>
        <w:t>- «Гражданский кодекс Российской Федерации (часть вторая)» от 26.01.1996 N 14-ФЗ;</w:t>
      </w:r>
      <w:r>
        <w:br/>
        <w:t>- Федеральный закон от 27.07.2010 N 210-ФЗ «Об организации предоставления государственных и муниципальных услуг»;</w:t>
      </w:r>
      <w:r>
        <w:br/>
        <w:t>- Федеральный закон от 26.07.2006 N 135-ФЗ «О защите конкуренции»;</w:t>
      </w:r>
      <w:r>
        <w:br/>
        <w:t>- Федеральный закон от 25.06.2002 N 73-ФЗ «Об объектах культурного наследия (памятниках истории и культуры) народов Российской Федерации;</w:t>
      </w:r>
      <w:r>
        <w:br/>
        <w:t>- Федеральный закон от 02.05.2006 № 59-ФЗ «О порядке рассмотрения обращений граждан Российской Федерации»;</w:t>
      </w:r>
      <w:r>
        <w:br/>
        <w:t>- Федеральный закон от 24.07.2007 № 209 ФЗ «О развитии малого и среднего предпринимательства в Российской Федерации»;</w:t>
      </w:r>
      <w:r>
        <w:br/>
      </w:r>
      <w:r>
        <w:lastRenderedPageBreak/>
        <w:t>- Федеральный закон от 6 апреля 2011 г. N 63-ФЗ «Об электронной подписи»</w:t>
      </w:r>
      <w:r w:rsidR="00565F8D">
        <w:t xml:space="preserve"> </w:t>
      </w:r>
      <w:r>
        <w:t>(Собрание законодательства Российской Федерации, 2011, N 15, ст. 2036; N 27, ст. 3880);</w:t>
      </w:r>
      <w:r>
        <w:br/>
        <w:t>- Федеральный закон от 27.07.2006 № 152-ФЗ «О персональных данных»;</w:t>
      </w:r>
      <w:r>
        <w:b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b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w:t>
      </w:r>
      <w:r w:rsidR="00565F8D">
        <w:t xml:space="preserve"> газета», N 112, 18.05.2012);</w:t>
      </w:r>
      <w:r w:rsidR="00565F8D">
        <w:br/>
        <w:t xml:space="preserve">- </w:t>
      </w:r>
      <w:r>
        <w:t>нормативные правовые акты муниципального образования.</w:t>
      </w:r>
      <w:r>
        <w:br/>
        <w:t>2.6. Исчерпывающий перечень документов, необходимых</w:t>
      </w:r>
      <w:r w:rsidR="00565F8D">
        <w:t xml:space="preserve"> </w:t>
      </w:r>
      <w:r>
        <w:t>в соответствии с законодательными или иными</w:t>
      </w:r>
      <w:r w:rsidR="00565F8D">
        <w:t xml:space="preserve"> </w:t>
      </w:r>
      <w:r>
        <w:t>нормативно-правовыми актами для предоставления</w:t>
      </w:r>
      <w:r w:rsidR="00565F8D">
        <w:t xml:space="preserve"> </w:t>
      </w:r>
      <w:r>
        <w:t>муниципальной услуги, подлежащих представлению заявителем</w:t>
      </w:r>
      <w:r w:rsidR="00AB7F35">
        <w:t>.</w:t>
      </w:r>
      <w:r>
        <w:br/>
        <w:t>Для предоставления данной муниципальной услуги к заявлению, оформленному по форме согласно приложению 1 к настоящему Административному регламенту, прилагаются следующие документы,</w:t>
      </w:r>
      <w:r w:rsidR="00565F8D">
        <w:t xml:space="preserve"> </w:t>
      </w:r>
      <w:r>
        <w:t>заверенные должным образом:</w:t>
      </w:r>
      <w:r>
        <w:br/>
        <w:t>2.6.1. Для юридических лиц и их уполномоченных представителей:</w:t>
      </w:r>
      <w:r>
        <w:b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r>
        <w:b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r>
        <w:b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r>
        <w:b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r>
        <w:b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br/>
        <w:t>2.6.2. Для индивидуальных предпринимателей и их уполномоченных представителей:</w:t>
      </w:r>
      <w:r>
        <w:b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r>
        <w:b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r>
        <w:b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r>
        <w:br/>
        <w:t xml:space="preserve">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w:t>
      </w:r>
      <w:r>
        <w:lastRenderedPageBreak/>
        <w:t>образующим инфраструктуру поддержки субъектов малого и среднего предпринимательства.</w:t>
      </w:r>
      <w:r>
        <w:br/>
        <w:t>2.6.4. Специалисты органа местного самоуправления не вправе требовать от заявителя:</w:t>
      </w:r>
      <w:r>
        <w:b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r>
        <w:b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b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br/>
        <w:t>2.7.1. Для юридических лиц:</w:t>
      </w:r>
      <w:r>
        <w:br/>
        <w:t>- выписки из Единого государственного реестра юридических лиц (ЕГРЮЛ);</w:t>
      </w:r>
      <w:r>
        <w:br/>
        <w:t>2.7.2. Для индивидуальных предпринимателей:</w:t>
      </w:r>
      <w:r>
        <w:br/>
        <w:t>- выписка из Единого государственного реестра индивидуальных предпринимателей (ЕГРИП);</w:t>
      </w:r>
      <w:r>
        <w:br/>
        <w:t xml:space="preserve">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r>
        <w:br/>
        <w:t>2.8. Заявитель вправе по собственной инициативе представить документы</w:t>
      </w:r>
      <w:r w:rsidR="00565F8D">
        <w:t xml:space="preserve"> </w:t>
      </w:r>
      <w:r>
        <w:t>для предоставления муниципальной услуги, относящиеся к предмету и существу предоставления муниципальной услуги.</w:t>
      </w:r>
      <w:r>
        <w:br/>
        <w:t>2.9. Исчерпывающий перечень оснований для отказа в приеме</w:t>
      </w:r>
      <w:r w:rsidR="00565F8D">
        <w:t xml:space="preserve"> </w:t>
      </w:r>
      <w:r>
        <w:t>документов, необходимых для предоставления</w:t>
      </w:r>
      <w:r w:rsidR="00565F8D">
        <w:t xml:space="preserve"> </w:t>
      </w:r>
      <w:r>
        <w:t>муниципальной услуги:</w:t>
      </w:r>
      <w:r>
        <w:br/>
        <w:t>2.9.1. В заявлении не указано (не читается) название заявителя, направившего заявление, или почтовый адрес, по которому должен быть направлен ответ.</w:t>
      </w:r>
      <w:r>
        <w:br/>
        <w:t>2.9.2. В заявлении содержатся нецензурные либо оскорбительные выражения, угрозы жизни, здоровью и имуществу должностного лица, а также членов его семьи.</w:t>
      </w:r>
      <w:r>
        <w:br/>
        <w:t>2.9.3. Текст заявления не поддается прочтению.</w:t>
      </w:r>
      <w:r>
        <w:br/>
        <w:t>2.10. Приостановление предоставления муниципальной</w:t>
      </w:r>
      <w:r w:rsidR="00565F8D">
        <w:t xml:space="preserve"> </w:t>
      </w:r>
      <w:r>
        <w:t>услуги не предусмотрено.</w:t>
      </w:r>
      <w:r>
        <w:br/>
        <w:t>2.11. Исчерпывающий перечень оснований для отказа в предоставлении</w:t>
      </w:r>
      <w:r w:rsidR="00565F8D">
        <w:t xml:space="preserve"> </w:t>
      </w:r>
      <w:r>
        <w:t>муниципальной услуги.</w:t>
      </w:r>
      <w:r>
        <w:br/>
        <w:t>Заявителю в предоставлении муниципальной услуги отказывается в следующих случаях:</w:t>
      </w:r>
      <w:r>
        <w:br/>
        <w:t>2.11.1. Если заявитель не является лицом, указанным в пункте 1.9 настоящего Административного регламента;</w:t>
      </w:r>
      <w:r>
        <w:br/>
        <w:t>2.11.2. Если заявитель не соответствует требованиям действующего законодательства, предъявляемым к лицу, которому предоставляется муниципальная услуга;</w:t>
      </w:r>
      <w:r>
        <w:br/>
        <w:t>2.11.3. Не представлены все документы или установлено их несоответствие требованиям, указанным в пункте 2.6.1 - 2.6.3 настоящего Административного регламента;</w:t>
      </w:r>
      <w:r>
        <w:br/>
        <w:t xml:space="preserve">2.11.4. Правовыми актами Российской Федерации или </w:t>
      </w:r>
      <w:r w:rsidR="005F7F0D">
        <w:t>Челябинской области</w:t>
      </w:r>
      <w:r>
        <w:t xml:space="preserve"> установлены ограничения на распоряжение данным имуществом;</w:t>
      </w:r>
      <w:r>
        <w:br/>
        <w:t>2.11.5.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r>
        <w:br/>
        <w:t xml:space="preserve">2.11.6. Имущество, включенное в «Перечень муниципального имущества </w:t>
      </w:r>
      <w:r w:rsidR="005F7F0D">
        <w:t>Кыштымского городского округа</w:t>
      </w:r>
      <w:r>
        <w:t xml:space="preserve">», предназначенного для предоставления во владение и (или) в пользование субъектам малого и среднего предпринимательства и организациям, </w:t>
      </w:r>
      <w:r>
        <w:lastRenderedPageBreak/>
        <w:t xml:space="preserve">образующим инфраструктуру поддержки субъектов малого и среднего предпринимательства» не свободно от прав третьих лиц (передано во владение и (или) пользование). </w:t>
      </w:r>
      <w:r>
        <w:br/>
        <w:t>2.12. Предоставление муниципальной услуги является бесплатным для заявителей.</w:t>
      </w:r>
      <w:r>
        <w:b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r>
        <w:br/>
        <w:t>2.14.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r>
        <w:br/>
        <w:t xml:space="preserve">2.15. В день поступления в канцелярию администрации </w:t>
      </w:r>
      <w:r w:rsidR="005F7F0D">
        <w:t>Кыштымского городского округа</w:t>
      </w:r>
      <w:r>
        <w:t xml:space="preserve"> заявления заинтересованного лица срок регистрации о предоставлении муниципальной услуги составляет:</w:t>
      </w:r>
      <w:r>
        <w:br/>
        <w:t>- в случае личного обращения заявителя - в течение 3 (трех) рабочих дней;</w:t>
      </w:r>
      <w:r>
        <w:br/>
        <w:t>- в случае поступления заявления и документов посредством почтовой корреспонденции - в течение 3 (трех) рабочих дней.</w:t>
      </w:r>
      <w:r>
        <w:b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br/>
        <w:t xml:space="preserve">2.16.1. Предоставление муниципальной услуги осуществляется в специально выделенных для этих целей помещениях органа местного самоуправления </w:t>
      </w:r>
      <w:r w:rsidR="005F7F0D">
        <w:t xml:space="preserve">Челябинской </w:t>
      </w:r>
      <w:r>
        <w:t xml:space="preserve"> области (далее – ОМСУ) или МФЦ.</w:t>
      </w:r>
      <w:r>
        <w:b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br/>
        <w:t>2.16.3. Помещения размещаются преимущественно на нижних, предпочтительнее на первых этажах здания, с предоставлением доступа в помещение инвалидам.</w:t>
      </w:r>
      <w:r>
        <w:br/>
        <w:t xml:space="preserve">2.16.4.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w:t>
      </w:r>
      <w:r>
        <w:br/>
        <w:t>2.16.5.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r>
        <w:br/>
        <w:t xml:space="preserve">2.16.6.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r>
        <w:br/>
        <w:t>2.16.7.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w:t>
      </w:r>
      <w:r w:rsidR="00AB7F35">
        <w:t>ойств для передвижения инвалида(</w:t>
      </w:r>
      <w:proofErr w:type="spellStart"/>
      <w:r w:rsidR="00AB7F35">
        <w:t>костылей,</w:t>
      </w:r>
      <w:r>
        <w:t>ходунков</w:t>
      </w:r>
      <w:proofErr w:type="spellEnd"/>
      <w:r>
        <w:t>).</w:t>
      </w:r>
      <w:r>
        <w:br/>
        <w:t xml:space="preserve">2.16.8. Места ожидания и места для информирования оборудуются стульями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w:t>
      </w:r>
      <w:r>
        <w:lastRenderedPageBreak/>
        <w:t>исчерпывающую информацию, необходимую для получения государственных и муниципальных услуг, и информацию о часах приема заявлений.</w:t>
      </w:r>
      <w:r>
        <w:br/>
        <w:t>2.16.9.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br/>
        <w:t>2.17. Показатели доступности муниципальной услуги (общие, применимые в отношении всех заявителей):</w:t>
      </w:r>
      <w:r>
        <w:br/>
        <w:t>1) равные права и возможности при получении муниципальной услуги для заявителей;</w:t>
      </w:r>
      <w:r>
        <w:br/>
        <w:t>2) транспортная доступность к месту предоставления муниципальной услуги;</w:t>
      </w:r>
      <w:r>
        <w:br/>
        <w:t>3) режим работы ОМСУ, обеспечивающий возможность подачи заявителем запроса о предоставлении муниципальной услуги в течение рабочего времени;</w:t>
      </w:r>
      <w:r>
        <w:br/>
        <w:t>4) возможность получения полной и достоверной информации о муниципальной услуге в ОМСУ, МФЦ, по телефону, на официальном сайте органа, предоставл</w:t>
      </w:r>
      <w:r w:rsidR="005F7F0D">
        <w:t>яющего услугу, посредством ПГУ Ч</w:t>
      </w:r>
      <w:r>
        <w:t>О;</w:t>
      </w:r>
      <w:r>
        <w:br/>
        <w:t>5) обеспечение для заявителя возможности подать заявление о предоставлении муниципальной услуги посредством МФЦ, в форме</w:t>
      </w:r>
      <w:r w:rsidR="005F7F0D">
        <w:t xml:space="preserve"> электронного документа на ПГУ Ч</w:t>
      </w:r>
      <w:r>
        <w:t>О, а также получить результат;</w:t>
      </w:r>
      <w:r>
        <w:br/>
        <w:t>6) обеспечение для заявителя возможности получения информации о ходе и результате предоставления муниципальной услуги с исполь</w:t>
      </w:r>
      <w:r w:rsidR="005F7F0D">
        <w:t>зованием ПГУ Ч</w:t>
      </w:r>
      <w:r>
        <w:t>О.</w:t>
      </w:r>
      <w:r>
        <w:br/>
        <w:t>2.18. Показатели доступности муниципальной услуги (специальные, применимые в отношении инвалидов):</w:t>
      </w:r>
      <w:r>
        <w:b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r>
        <w:br/>
        <w:t>2) обеспечение беспрепятственного доступа инвалидов к помещениям, в которых предоставляется муниципальная услуга;</w:t>
      </w:r>
      <w:r>
        <w:b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r>
        <w:b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br/>
        <w:t>2.19. Показатели ка</w:t>
      </w:r>
      <w:r w:rsidR="005F7F0D">
        <w:t>чества муниципальной услуги:</w:t>
      </w:r>
      <w:r w:rsidR="005F7F0D">
        <w:br/>
        <w:t xml:space="preserve">1) </w:t>
      </w:r>
      <w:r>
        <w:t>соблюдение срока предоставления муниципальной услуги;</w:t>
      </w:r>
      <w:r>
        <w:br/>
        <w:t>2) соблюдение требований стандарта предоставления муниципальной услуги;</w:t>
      </w:r>
      <w:r>
        <w:br/>
        <w:t>3) удовлетворенность заявителя профессионализмом должностных лиц ОМСУ, МФЦ</w:t>
      </w:r>
      <w:r w:rsidR="005F7F0D">
        <w:t xml:space="preserve"> </w:t>
      </w:r>
      <w:r>
        <w:t>при предоставлении услуги;</w:t>
      </w:r>
      <w:r>
        <w:br/>
        <w:t xml:space="preserve">4) соблюдение времени ожидания в очереди при подаче запроса и получении результата; </w:t>
      </w:r>
      <w:r>
        <w:br/>
        <w:t>5) осуществление не более одного взаимодействия заявителя с должностными лицами ОМСУ при получении муниципальной услуги;</w:t>
      </w:r>
      <w:r>
        <w:br/>
        <w:t>6) отсутствие жалоб на действия или бездействия должностных лиц ОМСУ, поданных в установленном порядке.</w:t>
      </w:r>
    </w:p>
    <w:p w:rsidR="00EA323A" w:rsidRDefault="00EA323A" w:rsidP="00EA323A">
      <w:pPr>
        <w:pStyle w:val="a7"/>
        <w:jc w:val="both"/>
      </w:pPr>
      <w:r>
        <w:t>Иные требования, в том числе учитывающие особенности</w:t>
      </w:r>
      <w:r w:rsidR="005F7F0D">
        <w:t xml:space="preserve"> </w:t>
      </w:r>
      <w:r>
        <w:t>предоставления муниципальной услуги в многофункциональных центрах и особенности предоставления муниципальной услуги в электронном виде.</w:t>
      </w:r>
    </w:p>
    <w:p w:rsidR="00D044B6" w:rsidRDefault="00EA323A" w:rsidP="00EA323A">
      <w:pPr>
        <w:pStyle w:val="a7"/>
        <w:jc w:val="both"/>
      </w:pPr>
      <w:r>
        <w:t xml:space="preserve">2.20. Предоставление муниципальной услуги посредством МФЦ осуществляется в подразделениях государственного бюджетного учреждения </w:t>
      </w:r>
      <w:r w:rsidR="005F7F0D">
        <w:t>Ч</w:t>
      </w:r>
      <w:r w:rsidR="0017786C">
        <w:t>елябинской</w:t>
      </w:r>
      <w:r>
        <w:t xml:space="preserve"> области «Многофункциональный центр предоставления государственных и мун</w:t>
      </w:r>
      <w:r w:rsidR="0017786C">
        <w:t>иципальных услуг» (далее – ГБУ Ч</w:t>
      </w:r>
      <w:r>
        <w:t>О «МФЦ») при наличии вступившего в силу соглаше</w:t>
      </w:r>
      <w:r w:rsidR="0017786C">
        <w:t xml:space="preserve">ния о </w:t>
      </w:r>
      <w:r w:rsidR="0017786C">
        <w:lastRenderedPageBreak/>
        <w:t>взаимодействии между ГБУ Ч</w:t>
      </w:r>
      <w:r>
        <w:t>О «МФЦ» и органом местного самоуправления. Предоставление муниципальной услуги в иных МФЦ осуществляется при наличии вступившего в силу соглаше</w:t>
      </w:r>
      <w:r w:rsidR="0017786C">
        <w:t>ния о взаимо</w:t>
      </w:r>
      <w:r w:rsidR="00D044B6">
        <w:t>действии между ГБУ Ч</w:t>
      </w:r>
      <w:r>
        <w:t>О «МФЦ» и иным МФЦ.</w:t>
      </w:r>
      <w:r>
        <w:br/>
        <w:t>2.20.1. Иные требования, в том числе учитывающие особенности предоставления муниципальной услуги в МФЦ.</w:t>
      </w:r>
      <w:r>
        <w:b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r>
        <w:br/>
        <w:t>определяет предмет обращения;</w:t>
      </w:r>
      <w:r>
        <w:br/>
        <w:t>проводит проверку полномочий лица, подающего документы;</w:t>
      </w:r>
      <w:r>
        <w:b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r>
        <w:b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r>
        <w:br/>
        <w:t>направляет копии документов, с составлением описи этих документов по реестру в орган местного самоуправления:</w:t>
      </w:r>
      <w:r>
        <w:br/>
        <w:t>- в электронном виде (в составе пакетов электронных дел) в день обращения заявителя в МФЦ;</w:t>
      </w:r>
      <w:r>
        <w:b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b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r>
        <w:br/>
        <w:t>По окончании приема документов специалист МФЦ выдает заявителю (уполномоченному лицу) расписку в приеме документов.</w:t>
      </w:r>
      <w:r>
        <w:b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r>
        <w:b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r>
        <w:b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r>
        <w:b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w:t>
      </w:r>
      <w:r>
        <w:lastRenderedPageBreak/>
        <w:t>местного самоуправления в срок не более 3 рабочих дней со дня их подписания.</w:t>
      </w:r>
      <w:r>
        <w:b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r>
        <w:br/>
      </w:r>
    </w:p>
    <w:p w:rsidR="00EA323A" w:rsidRDefault="00EA323A" w:rsidP="00EA323A">
      <w:pPr>
        <w:pStyle w:val="a7"/>
        <w:jc w:val="both"/>
      </w:pPr>
      <w:r>
        <w:t>Раздел III. Информация об услугах, являющихся необходимыми и обязательными для предоставления муниципальной услуги</w:t>
      </w:r>
    </w:p>
    <w:p w:rsidR="00EA323A" w:rsidRDefault="00EA323A" w:rsidP="00EA323A">
      <w:pPr>
        <w:pStyle w:val="a7"/>
        <w:jc w:val="both"/>
      </w:pPr>
      <w: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A323A" w:rsidRDefault="00EA323A" w:rsidP="00EA323A">
      <w:pPr>
        <w:pStyle w:val="a7"/>
        <w:jc w:val="both"/>
      </w:pPr>
      <w:r>
        <w:t>Раздел IV. Состав, последовательность и сроки выполнения</w:t>
      </w:r>
      <w:r>
        <w:br/>
        <w:t>административных процедур, требования к порядку их</w:t>
      </w:r>
      <w:r>
        <w:br/>
        <w:t>выполнения, в том числе особенности выполнения</w:t>
      </w:r>
      <w:r>
        <w:br/>
        <w:t xml:space="preserve">административных процедур при приеме заявлений </w:t>
      </w:r>
      <w:r>
        <w:br/>
        <w:t>в электронной форме</w:t>
      </w:r>
    </w:p>
    <w:p w:rsidR="00EA323A" w:rsidRDefault="00EA323A" w:rsidP="00EA323A">
      <w:pPr>
        <w:pStyle w:val="a7"/>
        <w:jc w:val="both"/>
      </w:pPr>
      <w:r>
        <w:t>4.1. Организация предоставления муниципальной услуги включает в себя следующие административные процедуры:</w:t>
      </w:r>
      <w:r>
        <w:br/>
        <w:t xml:space="preserve">Прием и регистрация заявления - </w:t>
      </w:r>
      <w:r w:rsidR="00CB1330">
        <w:t>3</w:t>
      </w:r>
      <w:r>
        <w:t xml:space="preserve"> (три) рабочих дня;</w:t>
      </w:r>
      <w:r>
        <w:br/>
        <w:t xml:space="preserve">Рассмотрение заявления и прилагаемых к нему документов - </w:t>
      </w:r>
      <w:r w:rsidR="00CB1330">
        <w:t>30</w:t>
      </w:r>
      <w:r>
        <w:t xml:space="preserve"> (тридцать) календарных дней;</w:t>
      </w:r>
      <w:r>
        <w:br/>
        <w:t xml:space="preserve">Рассмотрение вопроса о передаче имущества казны МО в аренду, безвозмездное пользование, доверительное управление на заседании комиссии - </w:t>
      </w:r>
      <w:r w:rsidR="00CB1330">
        <w:t>10</w:t>
      </w:r>
      <w:r>
        <w:t xml:space="preserve"> (десять) календарных дней;</w:t>
      </w:r>
      <w:r>
        <w:br/>
        <w:t>Принятие решения, подготовка, издание муниципального правового акта</w:t>
      </w:r>
      <w:r w:rsidR="00D044B6">
        <w:t xml:space="preserve"> </w:t>
      </w:r>
      <w:r>
        <w:t xml:space="preserve">администрации МО - </w:t>
      </w:r>
      <w:r w:rsidR="00CB1330">
        <w:t>22</w:t>
      </w:r>
      <w:r>
        <w:t xml:space="preserve"> (двадцать два) календарных дня.</w:t>
      </w:r>
      <w:r>
        <w:br/>
        <w:t xml:space="preserve">Заключение договора о передаче имущества казны МО в аренду, безвозмездное пользование, доверительное управление без проведения торгов - </w:t>
      </w:r>
      <w:r w:rsidR="00CB1330">
        <w:t>25</w:t>
      </w:r>
      <w:r>
        <w:t xml:space="preserve"> (двадцать пять) календарных дней.</w:t>
      </w:r>
    </w:p>
    <w:p w:rsidR="00EA323A" w:rsidRDefault="00EA323A" w:rsidP="00EA323A">
      <w:pPr>
        <w:pStyle w:val="a7"/>
        <w:jc w:val="both"/>
      </w:pPr>
      <w:r>
        <w:t>Прием и регистрация заявления</w:t>
      </w:r>
    </w:p>
    <w:p w:rsidR="00EA323A" w:rsidRDefault="00EA323A" w:rsidP="00EA323A">
      <w:pPr>
        <w:pStyle w:val="a7"/>
        <w:jc w:val="both"/>
      </w:pPr>
      <w:r>
        <w:t>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r>
        <w:br/>
        <w:t>4.3. Лицом, ответственным за прием и регистрацию заявления, является специалист администрации МО.</w:t>
      </w:r>
      <w:r>
        <w:br/>
        <w:t>4.4. Заявление может быть передано следующими способами:</w:t>
      </w:r>
      <w:r>
        <w:br/>
        <w:t>- доставлено в администрацию МО лично или через уполномоченного представителя в соответствии с действующим законодательством;</w:t>
      </w:r>
      <w:r>
        <w:br/>
        <w:t>- почтовым отправлением, направленным по адресу администрации МО;</w:t>
      </w:r>
      <w:r>
        <w:br/>
        <w:t xml:space="preserve">- через МФЦ </w:t>
      </w:r>
      <w:r w:rsidR="0017786C">
        <w:t>.</w:t>
      </w:r>
      <w:r>
        <w:br/>
        <w:t>4.5. Поступившее в администрацию МО заявление подлежит регистрации в течение 3 (трех) рабочих дней администрацией МО.</w:t>
      </w:r>
      <w:r>
        <w:br/>
        <w:t>4.6. Критерии принятия решений при приеме заявления определяются по итогам оценки наличия оснований для отказа в его приеме.</w:t>
      </w:r>
      <w:r>
        <w:br/>
        <w:t>4.7. Способом фиксации результата выполнения административного действия является регистрация поступившего заявления.</w:t>
      </w:r>
      <w:r>
        <w:br/>
        <w:t xml:space="preserve">4.8. Контроль за выполнением административного действия осуществляется главой </w:t>
      </w:r>
      <w:r>
        <w:lastRenderedPageBreak/>
        <w:t>администрации МО.</w:t>
      </w:r>
      <w:r>
        <w:br/>
        <w:t>4.9. Результатом административной процедуры является регистрация заявления или отказ в приеме документов.</w:t>
      </w:r>
    </w:p>
    <w:p w:rsidR="00EA323A" w:rsidRDefault="00EA323A" w:rsidP="00EA323A">
      <w:pPr>
        <w:pStyle w:val="a7"/>
        <w:jc w:val="both"/>
      </w:pPr>
      <w:r>
        <w:t>Рассмотрение заявления и прилагаемых к нему документов</w:t>
      </w:r>
    </w:p>
    <w:p w:rsidR="00EA323A" w:rsidRDefault="00EA323A" w:rsidP="00EA323A">
      <w:pPr>
        <w:pStyle w:val="a7"/>
        <w:jc w:val="both"/>
      </w:pPr>
      <w:r>
        <w:t>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1.9 настоящего Административного регламента.</w:t>
      </w:r>
      <w:r>
        <w:b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r>
        <w:b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r>
        <w:br/>
        <w:t>4.13. Лицом, ответственным за рассмотрение заявления и проверку комплекта документов, является специалист, которому главой администрации МО, его</w:t>
      </w:r>
      <w:r w:rsidR="0017786C">
        <w:t xml:space="preserve"> </w:t>
      </w:r>
      <w:r>
        <w:t>заместителем дано поручение о подготовке документов для рассмотрения на заседании соответствующей комиссии администрации МО (далее - Комиссия).</w:t>
      </w:r>
      <w:r>
        <w:b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r>
        <w:br/>
        <w:t>- направляет заявителю уведомление о необходимости представления дополнительной информации и</w:t>
      </w:r>
      <w:r w:rsidR="00113940">
        <w:t xml:space="preserve"> </w:t>
      </w:r>
      <w:r>
        <w:t>(или) доработке представленных заявителем документов;</w:t>
      </w:r>
      <w:r>
        <w:b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r>
        <w:b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r>
        <w:b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b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r>
        <w:b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r>
        <w:b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r>
        <w:br/>
        <w:t xml:space="preserve">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w:t>
      </w:r>
      <w:r>
        <w:lastRenderedPageBreak/>
        <w:t>дня заседания Комиссии.</w:t>
      </w:r>
      <w:r>
        <w:br/>
        <w:t>4.20. Контроль за выполнением административного действия осуществляется главой администрации МО.</w:t>
      </w:r>
      <w:r>
        <w:br/>
        <w:t>4.21. Результатом рассмотрения заявления является:</w:t>
      </w:r>
      <w:r>
        <w:br/>
        <w:t>- согласованная председателем (заместителем председателя) Комиссии повестка дня заседания;</w:t>
      </w:r>
      <w:r>
        <w:br/>
        <w:t>- направление в адрес заявителя уведомления об отказе в предоставлении муниципальной услуги.</w:t>
      </w:r>
    </w:p>
    <w:p w:rsidR="00EA323A" w:rsidRDefault="00EA323A" w:rsidP="00EA323A">
      <w:pPr>
        <w:pStyle w:val="a7"/>
        <w:jc w:val="both"/>
      </w:pPr>
      <w:r>
        <w:t>Рассмотрение вопроса о даче согласия на заседании комиссии</w:t>
      </w:r>
    </w:p>
    <w:p w:rsidR="00EA323A" w:rsidRDefault="00EA323A" w:rsidP="00EA323A">
      <w:pPr>
        <w:pStyle w:val="a7"/>
        <w:jc w:val="both"/>
      </w:pPr>
      <w:r>
        <w:t>4.22.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r>
        <w:br/>
        <w:t>4.23.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r>
        <w:br/>
        <w:t>4.24.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r>
        <w:br/>
        <w:t>4.25. Протокол заседания комиссии оформляется в течение 5 (пяти) рабочих дней с момента принятия решения (рекомендации) комиссии.</w:t>
      </w:r>
      <w:r>
        <w:br/>
        <w:t>4.26. Контроль за оформлением и уведомлением администрации МО о принятом решении комиссии осуществляет ее председатель (заместитель председателя).</w:t>
      </w:r>
      <w:r>
        <w:br/>
        <w:t>4.27. Результатом принятия решения Комиссии могут быть следующие рекомендации:</w:t>
      </w:r>
      <w:r>
        <w:b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r>
        <w:br/>
        <w:t>- об отказе в предоставлении муниципальной услуги.</w:t>
      </w:r>
    </w:p>
    <w:p w:rsidR="00EA323A" w:rsidRDefault="00EA323A" w:rsidP="00EA323A">
      <w:pPr>
        <w:pStyle w:val="a7"/>
        <w:jc w:val="both"/>
      </w:pPr>
      <w:r>
        <w:t>Принятие решения, подготовка, издание муниципального правового акта</w:t>
      </w:r>
    </w:p>
    <w:p w:rsidR="00EA323A" w:rsidRDefault="00EA323A" w:rsidP="00EA323A">
      <w:pPr>
        <w:pStyle w:val="a7"/>
        <w:jc w:val="both"/>
      </w:pPr>
      <w:r>
        <w:t>4.28. Юридическим фактом, являющимся основанием для подготовки и издания муниципального правового акта, является решение главой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r>
        <w:br/>
        <w:t>4.29. Лицом, ответственным за подготовку муниципального правового акта</w:t>
      </w:r>
      <w:r w:rsidR="00BA16DD">
        <w:t xml:space="preserve"> </w:t>
      </w:r>
      <w:r>
        <w:t>главы администрации МО, является специалист,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w:t>
      </w:r>
      <w:r w:rsidR="00BA16DD">
        <w:t xml:space="preserve"> </w:t>
      </w:r>
      <w:r>
        <w:t>главы администрации МО, является специалист, который осуществляет регистрацию правовых актов администрации МО.</w:t>
      </w:r>
      <w:r>
        <w:br/>
        <w:t>4.30. Специалист готовит проект муниципального правового акта</w:t>
      </w:r>
      <w:r w:rsidR="00BA16DD">
        <w:t xml:space="preserve"> </w:t>
      </w:r>
      <w: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r>
        <w:br/>
        <w:t>4.31. Проект муниципального правового акта направляется для подписи главе администрации МО.</w:t>
      </w:r>
      <w:r>
        <w:br/>
        <w:t>4.32. Максимальный срок согласования проектов муниципальных правовых актов</w:t>
      </w:r>
      <w:r w:rsidR="00BA16DD">
        <w:t xml:space="preserve"> </w:t>
      </w:r>
      <w:r>
        <w:t xml:space="preserve">администрации МО в структурных подразделениях администрации МО не должен превышать 10 (десяти) рабочих дней, срок подписания проекта муниципального </w:t>
      </w:r>
      <w:r>
        <w:lastRenderedPageBreak/>
        <w:t>правового акта</w:t>
      </w:r>
      <w:r w:rsidR="00BA16DD">
        <w:t xml:space="preserve"> </w:t>
      </w:r>
      <w:r>
        <w:t>администрации МО</w:t>
      </w:r>
      <w:r w:rsidR="00BA16DD">
        <w:t xml:space="preserve"> </w:t>
      </w:r>
      <w:r>
        <w:t>главой администрации МО не должен превышать 3 (трех) рабочих дней.</w:t>
      </w:r>
      <w:r>
        <w:br/>
        <w:t>4.33. После подписания главой администрации МО муниципальный правовой акт направляется для регистрации, срок регистрации - 2 (два) рабочих дня.</w:t>
      </w:r>
      <w:r>
        <w:br/>
        <w:t>4.34.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r>
        <w:br/>
        <w:t>4.35.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r>
        <w:br/>
        <w:t>4.36. Контроль за выполнением принятого решения администрации МО осуществляется главой</w:t>
      </w:r>
      <w:r w:rsidR="00BA16DD">
        <w:t xml:space="preserve"> </w:t>
      </w:r>
      <w:r>
        <w:t>администрации МО.</w:t>
      </w:r>
      <w:r>
        <w:br/>
        <w:t>4.37. Результатом выполнения административного действия в случае вынесения положительного решения является издание муниципального правового акта</w:t>
      </w:r>
      <w:r w:rsidR="00BA16DD">
        <w:t xml:space="preserve"> </w:t>
      </w:r>
      <w:r>
        <w:t>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EA323A" w:rsidRDefault="00EA323A" w:rsidP="00EA323A">
      <w:pPr>
        <w:pStyle w:val="a7"/>
        <w:jc w:val="both"/>
      </w:pPr>
      <w:r>
        <w:t>Заключение договора о передаче имущества</w:t>
      </w:r>
      <w:r>
        <w:br/>
        <w:t>казны муниципального образования в аренду, безвозмездное</w:t>
      </w:r>
      <w:r>
        <w:br/>
        <w:t>пользование, доверительное управление</w:t>
      </w:r>
    </w:p>
    <w:p w:rsidR="00EA323A" w:rsidRDefault="00EA323A" w:rsidP="00EA323A">
      <w:pPr>
        <w:pStyle w:val="a7"/>
        <w:jc w:val="both"/>
      </w:pPr>
      <w:r>
        <w:t>4.38.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br/>
        <w:t>4.39. Лицом, ответственным за подготовку договора, является специалист, которому главой администрации МО дано поручение о подготовке проекта договора.</w:t>
      </w:r>
      <w:r>
        <w:br/>
        <w:t>4.40. Проект договора готовится специалистом в течение 3 (трех) рабочих дней с момента издания муниципального правового акта главы администрации МО.</w:t>
      </w:r>
      <w:r>
        <w:br/>
        <w:t>4.41. Согласование проекта договора производится в течение 5 (пяти) рабочих дней.</w:t>
      </w:r>
      <w:r>
        <w:br/>
        <w:t xml:space="preserve">4.42. Согласованный проект договора направляется в адрес </w:t>
      </w:r>
      <w:proofErr w:type="spellStart"/>
      <w:r>
        <w:t>заявителядля</w:t>
      </w:r>
      <w:proofErr w:type="spellEnd"/>
      <w:r>
        <w:t xml:space="preserve">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r>
        <w:br/>
        <w:t>4.43. Способом фиксации выполнения административной процедуры является присвоение номера договору.</w:t>
      </w:r>
      <w:r>
        <w:br/>
        <w:t>4.44. Контроль за выполнением административной процедуры осуществляется главой администрации МО.</w:t>
      </w:r>
      <w:r>
        <w:br/>
        <w:t>4.45.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A323A" w:rsidRDefault="00EA323A" w:rsidP="00EA323A">
      <w:pPr>
        <w:pStyle w:val="a7"/>
        <w:jc w:val="both"/>
      </w:pPr>
      <w:r>
        <w:t>Раздел V. Формы контроля за предоставлением</w:t>
      </w:r>
      <w:r>
        <w:br/>
        <w:t>муниципальной услуги</w:t>
      </w:r>
    </w:p>
    <w:p w:rsidR="00EA323A" w:rsidRDefault="00EA323A" w:rsidP="00EA323A">
      <w:pPr>
        <w:pStyle w:val="a7"/>
        <w:jc w:val="both"/>
      </w:pPr>
      <w:r>
        <w:t>5.1. Контроль за надлежащим исполнением настоящего Административного регламента осуществляет глава администрации МО.</w:t>
      </w:r>
    </w:p>
    <w:p w:rsidR="00EA323A" w:rsidRDefault="00EA323A" w:rsidP="00EA323A">
      <w:pPr>
        <w:pStyle w:val="a7"/>
        <w:jc w:val="both"/>
      </w:pPr>
      <w:r>
        <w:lastRenderedPageBreak/>
        <w:t>Порядок осуществления текущего контроля за соблюдением</w:t>
      </w:r>
      <w:r>
        <w:br/>
        <w:t>и исполнением ответственными должностными лицами положений</w:t>
      </w:r>
      <w:r>
        <w:br/>
        <w:t>административного регламента услуги и иных нормативных</w:t>
      </w:r>
      <w:r>
        <w:br/>
        <w:t>правовых актов, устанавливающих требования к предоставлению</w:t>
      </w:r>
      <w:r>
        <w:br/>
        <w:t>муниципальной услуги, а также принятием решений</w:t>
      </w:r>
      <w:r>
        <w:br/>
        <w:t>ответственными лицами</w:t>
      </w:r>
    </w:p>
    <w:p w:rsidR="00EA323A" w:rsidRDefault="00EA323A" w:rsidP="00EA323A">
      <w:pPr>
        <w:pStyle w:val="a7"/>
        <w:jc w:val="both"/>
      </w:pPr>
      <w:r>
        <w:t>5.2. Текущий контроль за совершением действий и принятием решений при предоставлении муниципальной услуги осуществляется главой администрации МО, в виде:</w:t>
      </w:r>
      <w:r>
        <w:br/>
        <w:t>проведения текущего мониторинга предоставления муниципальной услуги;</w:t>
      </w:r>
      <w:r>
        <w:br/>
        <w:t>контроля сроков осуществления административных процедур (выполнения действий и принятия решений);</w:t>
      </w:r>
      <w:r>
        <w:br/>
        <w:t>проверки процесса выполнения административных процедур (выполнения действий и принятия решений);</w:t>
      </w:r>
      <w:r>
        <w:br/>
        <w:t>контроля качества выполнения административных процедур (выполнения действий и принятия решений);</w:t>
      </w:r>
      <w:r>
        <w:br/>
        <w:t>рассмотрения и анализа отчетов, содержащих основные количественные показатели, характеризующие процесс предоставления муниципальной услуги;</w:t>
      </w:r>
      <w:r>
        <w:b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A323A" w:rsidRDefault="00EA323A" w:rsidP="00EA323A">
      <w:pPr>
        <w:pStyle w:val="a7"/>
        <w:jc w:val="both"/>
      </w:pPr>
      <w:r>
        <w:t>Порядок и периодичность осуществления плановых и внеплановых</w:t>
      </w:r>
      <w:r>
        <w:br/>
        <w:t>проверок полноты и качества предоставления муниципальной</w:t>
      </w:r>
      <w:r>
        <w:br/>
        <w:t>услуги, в том числе порядок и формы контроля за полнотой и качеством предоставления муниципальной услуги</w:t>
      </w:r>
    </w:p>
    <w:p w:rsidR="00EA323A" w:rsidRDefault="00EA323A" w:rsidP="00EA323A">
      <w:pPr>
        <w:pStyle w:val="a7"/>
        <w:jc w:val="both"/>
      </w:pPr>
      <w: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 МО.</w:t>
      </w:r>
      <w:r>
        <w:b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b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E32DBE">
        <w:t>Кыштымский городской округ</w:t>
      </w:r>
      <w:r>
        <w:t>»</w:t>
      </w:r>
    </w:p>
    <w:p w:rsidR="00EA323A" w:rsidRDefault="00EA323A" w:rsidP="00EA323A">
      <w:pPr>
        <w:pStyle w:val="a7"/>
        <w:jc w:val="both"/>
      </w:pPr>
      <w:r>
        <w:t>Ответственность должностных лиц за решения и действия</w:t>
      </w:r>
      <w:r>
        <w:br/>
        <w:t>(бездействие), принимаемые (осуществляемые) в ходе</w:t>
      </w:r>
      <w:r>
        <w:br/>
        <w:t>предоставления муниципальной услуги</w:t>
      </w:r>
    </w:p>
    <w:p w:rsidR="00EA323A" w:rsidRDefault="00EA323A" w:rsidP="00EA323A">
      <w:pPr>
        <w:pStyle w:val="a7"/>
        <w:jc w:val="both"/>
      </w:pPr>
      <w:r>
        <w:t>5.6. О случаях и причинах нарушения сроков и содержания административных процедур ответственные за их осуществление специалисты</w:t>
      </w:r>
      <w:r w:rsidR="00D044B6">
        <w:t xml:space="preserve"> </w:t>
      </w:r>
      <w: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r>
        <w:b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r>
        <w:br/>
        <w:t xml:space="preserve">5.7. В случае выявления по результатам осуществления текущего контроля нарушений </w:t>
      </w:r>
      <w:r>
        <w:lastRenderedPageBreak/>
        <w:t>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br/>
        <w:t>5.8.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E32DBE">
        <w:t xml:space="preserve"> </w:t>
      </w:r>
      <w:r>
        <w:t>органа местного самоуправления.</w:t>
      </w:r>
    </w:p>
    <w:p w:rsidR="00EA323A" w:rsidRDefault="00EA323A" w:rsidP="00EA323A">
      <w:pPr>
        <w:pStyle w:val="a7"/>
        <w:jc w:val="both"/>
      </w:pPr>
      <w:r>
        <w:t>Раздел VI. Досудебный (внесудебный) порядок обжалования решений</w:t>
      </w:r>
      <w:r>
        <w:br/>
        <w:t>и действий (бездействия) органа, предоставляющего</w:t>
      </w:r>
      <w:r>
        <w:br/>
        <w:t>муниципальную услугу, а также должностных лиц,</w:t>
      </w:r>
      <w:r>
        <w:br/>
        <w:t>государственных служащих</w:t>
      </w:r>
    </w:p>
    <w:p w:rsidR="00EA323A" w:rsidRDefault="00EA323A" w:rsidP="00E32DBE">
      <w:pPr>
        <w:pStyle w:val="a7"/>
        <w:jc w:val="both"/>
      </w:pPr>
      <w: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r>
        <w:b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r>
        <w:br/>
        <w:t>Заявитель может обратиться с жалобой, в том числе в следующих случаях:</w:t>
      </w:r>
      <w:r>
        <w:br/>
        <w:t>1) нарушение срока регистрации запроса заявителя о предоставлении муниципальной услуги;</w:t>
      </w:r>
      <w:r>
        <w:br/>
        <w:t>2) нарушение срока предоставления муниципальной услуги;</w:t>
      </w:r>
      <w: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b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br/>
        <w:t>6.3. Жалоба подается в письменной форме на бумажном носителе, в электронной форме в орган, предоставляющий муниципальную услугу.</w:t>
      </w:r>
      <w:r>
        <w:b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w:t>
      </w:r>
      <w:r>
        <w:lastRenderedPageBreak/>
        <w:t>муниципальных</w:t>
      </w:r>
      <w:r w:rsidR="00E32DBE">
        <w:t xml:space="preserve"> услуг</w:t>
      </w:r>
      <w:r>
        <w:t xml:space="preserve">». </w:t>
      </w:r>
      <w:r>
        <w:b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r>
        <w:b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r>
        <w:br/>
        <w:t>6.6. Жалоба, поступившая в орган местного самоуправления, рассматривается в течение 15 рабочих дней со дня ее регистрации.</w:t>
      </w:r>
      <w:r>
        <w:b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r>
        <w:b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br/>
        <w:t>6.9. Ответ на жалобу не дается в случаях, если жалоба не содержит:</w:t>
      </w:r>
      <w:r>
        <w:b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b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b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br/>
        <w:t>6.10.Жалоба,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b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br/>
        <w:t>6.12. В случае, если текст письменного обращения не поддается прочтению, ответ на обращение не выдается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br/>
      </w:r>
      <w:r>
        <w:lastRenderedPageBreak/>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b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br/>
        <w:t>6.15. По результатам досудебного (внесудебного) обжалования могут быть приняты следующие решения:</w:t>
      </w:r>
      <w:r>
        <w:br/>
        <w:t>- о признании жалобы обоснованной и устранении выявленных нарушений.</w:t>
      </w:r>
      <w:r>
        <w:br/>
        <w:t>- о признании жалобы необоснованной с направлением заинтересованному лицу мотивированного отказа в удовлетворении жалобы.</w:t>
      </w:r>
      <w:r>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b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BA16DD" w:rsidRDefault="00BA16DD" w:rsidP="00EA323A">
      <w:pPr>
        <w:pStyle w:val="a7"/>
        <w:jc w:val="right"/>
      </w:pPr>
    </w:p>
    <w:p w:rsidR="00EA323A" w:rsidRDefault="00EA323A" w:rsidP="00EA323A">
      <w:pPr>
        <w:pStyle w:val="a7"/>
        <w:jc w:val="right"/>
      </w:pPr>
      <w:r>
        <w:t>Приложение 2</w:t>
      </w:r>
      <w:r>
        <w:br/>
        <w:t>к Административному регламенту</w:t>
      </w:r>
    </w:p>
    <w:p w:rsidR="00EA323A" w:rsidRDefault="00EA323A" w:rsidP="00EA323A">
      <w:pPr>
        <w:pStyle w:val="a7"/>
        <w:jc w:val="right"/>
      </w:pPr>
      <w:r>
        <w:t>______________________________</w:t>
      </w:r>
      <w:r>
        <w:br/>
        <w:t>______________________________</w:t>
      </w:r>
      <w:r>
        <w:br/>
        <w:t>______________________________</w:t>
      </w:r>
    </w:p>
    <w:p w:rsidR="00EA323A" w:rsidRDefault="00EA323A" w:rsidP="00EA323A">
      <w:pPr>
        <w:pStyle w:val="a7"/>
        <w:jc w:val="right"/>
      </w:pPr>
      <w:r>
        <w:t>от ______________________________</w:t>
      </w:r>
      <w:r>
        <w:br/>
        <w:t>(полное наименование заявителя -</w:t>
      </w:r>
      <w:r>
        <w:br/>
        <w:t>юридического лица или фамилия,</w:t>
      </w:r>
      <w:r>
        <w:br/>
        <w:t>имя и отчество физического лица)</w:t>
      </w:r>
    </w:p>
    <w:p w:rsidR="00EA323A" w:rsidRDefault="00EA323A" w:rsidP="00EA323A">
      <w:pPr>
        <w:pStyle w:val="a7"/>
        <w:jc w:val="center"/>
      </w:pPr>
      <w:r>
        <w:rPr>
          <w:rStyle w:val="a8"/>
        </w:rPr>
        <w:t>ЗАЯВЛЕНИЕ</w:t>
      </w:r>
    </w:p>
    <w:p w:rsidR="00EA323A" w:rsidRDefault="00EA323A" w:rsidP="00EA323A">
      <w:pPr>
        <w:pStyle w:val="a7"/>
        <w:jc w:val="both"/>
      </w:pPr>
      <w:r>
        <w:t>Прошу предоставить в аренду, безвозмездное пользование, доверительное</w:t>
      </w:r>
      <w:r>
        <w:br/>
        <w:t>управление (ненужное зачеркнуть) объект нежилого фонда, расположенный по</w:t>
      </w:r>
      <w:r>
        <w:br/>
        <w:t>адресу:</w:t>
      </w:r>
      <w:r>
        <w:br/>
        <w:t>___________________________________________________________________________</w:t>
      </w:r>
      <w:r>
        <w:br/>
        <w:t>(указать адрес конкретного объекта)</w:t>
      </w:r>
      <w:r>
        <w:br/>
        <w:t>Общей площадью ________ кв. м, этажность _________ сроком на</w:t>
      </w:r>
      <w:r>
        <w:br/>
        <w:t>___________________________________________________________________________</w:t>
      </w:r>
    </w:p>
    <w:p w:rsidR="00EA323A" w:rsidRDefault="00EA323A" w:rsidP="00EA323A">
      <w:pPr>
        <w:pStyle w:val="a7"/>
        <w:jc w:val="both"/>
      </w:pPr>
      <w:r>
        <w:t>для использования под</w:t>
      </w:r>
      <w:r>
        <w:br/>
        <w:t>___________________________________________________________________________</w:t>
      </w:r>
    </w:p>
    <w:p w:rsidR="00EA323A" w:rsidRDefault="00EA323A" w:rsidP="00EA323A">
      <w:pPr>
        <w:pStyle w:val="a7"/>
        <w:jc w:val="both"/>
      </w:pPr>
      <w:r>
        <w:t>Реквизиты заявителя:</w:t>
      </w:r>
      <w:r>
        <w:br/>
        <w:t>___________________________________________________________________________</w:t>
      </w:r>
    </w:p>
    <w:p w:rsidR="00EA323A" w:rsidRDefault="00EA323A" w:rsidP="00EA323A">
      <w:pPr>
        <w:pStyle w:val="a7"/>
        <w:jc w:val="both"/>
      </w:pPr>
      <w:r>
        <w:t>Местонахождение:</w:t>
      </w:r>
      <w:r>
        <w:br/>
        <w:t>___________________________________________________________________________</w:t>
      </w:r>
      <w:r>
        <w:br/>
        <w:t>(для юридических лиц)</w:t>
      </w:r>
    </w:p>
    <w:p w:rsidR="00EA323A" w:rsidRDefault="00EA323A" w:rsidP="00EA323A">
      <w:pPr>
        <w:pStyle w:val="a7"/>
        <w:jc w:val="both"/>
      </w:pPr>
      <w:r>
        <w:t>Адрес регистрации:</w:t>
      </w:r>
      <w:r>
        <w:br/>
        <w:t>___________________________________________________________________________</w:t>
      </w:r>
      <w:r>
        <w:br/>
        <w:t>(для физических лиц)</w:t>
      </w:r>
    </w:p>
    <w:p w:rsidR="00EA323A" w:rsidRDefault="00EA323A" w:rsidP="00EA323A">
      <w:pPr>
        <w:pStyle w:val="a7"/>
        <w:jc w:val="both"/>
      </w:pPr>
      <w:r>
        <w:t>Адрес фактического проживания:</w:t>
      </w:r>
      <w:r>
        <w:br/>
        <w:t>___________________________________________________________________________</w:t>
      </w:r>
      <w:r>
        <w:br/>
        <w:t>(для физических лиц)</w:t>
      </w:r>
    </w:p>
    <w:p w:rsidR="00EA323A" w:rsidRDefault="00EA323A" w:rsidP="00EA323A">
      <w:pPr>
        <w:pStyle w:val="a7"/>
        <w:jc w:val="both"/>
      </w:pPr>
      <w:r>
        <w:t>Паспорт: серия _____, номер ______, выданный «__» ____________ г.</w:t>
      </w:r>
      <w:r>
        <w:br/>
        <w:t>(для физических лиц, в том числе индивидуальных предпринимателей)</w:t>
      </w:r>
    </w:p>
    <w:p w:rsidR="00EA323A" w:rsidRDefault="00EA323A" w:rsidP="00EA323A">
      <w:pPr>
        <w:pStyle w:val="a7"/>
        <w:jc w:val="both"/>
      </w:pPr>
      <w:r>
        <w:t>Банковские реквизиты(для юридических лиц, индивидуальных предпринимателей):</w:t>
      </w:r>
      <w:r>
        <w:br/>
        <w:t>ИНН ____________________, р/с _____________________________________________</w:t>
      </w:r>
      <w:r>
        <w:br/>
        <w:t>в _________________________________________________________________________</w:t>
      </w:r>
    </w:p>
    <w:p w:rsidR="00EA323A" w:rsidRDefault="00EA323A" w:rsidP="00EA323A">
      <w:pPr>
        <w:pStyle w:val="a7"/>
        <w:jc w:val="both"/>
      </w:pPr>
      <w:r>
        <w:lastRenderedPageBreak/>
        <w:t>Руководитель(для юридических лиц,</w:t>
      </w:r>
      <w:r w:rsidR="00BA16DD">
        <w:t xml:space="preserve"> </w:t>
      </w:r>
      <w:r>
        <w:t>индивидуальных предпринимателей)___________________ телефоны, факс: ________________________</w:t>
      </w:r>
      <w:r>
        <w:br/>
        <w:t>(должность, Ф.И.О.)</w:t>
      </w:r>
    </w:p>
    <w:p w:rsidR="00EA323A" w:rsidRDefault="00EA323A" w:rsidP="00EA323A">
      <w:pPr>
        <w:pStyle w:val="a7"/>
        <w:jc w:val="both"/>
      </w:pPr>
      <w:r>
        <w:t>Вариант 1:</w:t>
      </w:r>
    </w:p>
    <w:p w:rsidR="00EA323A" w:rsidRDefault="00EA323A" w:rsidP="00EA323A">
      <w:pPr>
        <w:pStyle w:val="a7"/>
        <w:jc w:val="both"/>
      </w:pPr>
      <w: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w:t>
      </w:r>
      <w:proofErr w:type="spellStart"/>
      <w:r>
        <w:t>__________,согласен</w:t>
      </w:r>
      <w:proofErr w:type="spellEnd"/>
      <w:r>
        <w:t>.</w:t>
      </w:r>
    </w:p>
    <w:p w:rsidR="00EA323A" w:rsidRDefault="00EA323A" w:rsidP="00EA323A">
      <w:pPr>
        <w:pStyle w:val="a7"/>
        <w:jc w:val="both"/>
      </w:pPr>
      <w:r>
        <w:t>б) Заключить договор аренды на условиях, содержащихся в примерной форме</w:t>
      </w:r>
      <w:r w:rsidR="00E32DBE">
        <w:t xml:space="preserve"> </w:t>
      </w:r>
      <w:r>
        <w:t>договора аренды объекта нежилого фонда, утвержденной муниципальным правовым актом администрации МО ________________, согласен.</w:t>
      </w:r>
    </w:p>
    <w:p w:rsidR="00EA323A" w:rsidRDefault="00EA323A" w:rsidP="00EA323A">
      <w:pPr>
        <w:pStyle w:val="a7"/>
        <w:jc w:val="both"/>
      </w:pPr>
      <w:r>
        <w:br/>
        <w:t>Вариант 2:</w:t>
      </w:r>
    </w:p>
    <w:p w:rsidR="00EA323A" w:rsidRDefault="00EA323A" w:rsidP="00EA323A">
      <w:pPr>
        <w:pStyle w:val="a7"/>
        <w:jc w:val="both"/>
      </w:pPr>
      <w:r>
        <w:t>Заключить договор безвозмездного пользования на условиях, содержащихся в примерной форме</w:t>
      </w:r>
      <w:r w:rsidR="00BA16DD">
        <w:t xml:space="preserve"> </w:t>
      </w:r>
      <w:r>
        <w:t xml:space="preserve">договора безвозмездного пользования объекта </w:t>
      </w:r>
      <w:proofErr w:type="spellStart"/>
      <w:r>
        <w:t>нежилогофонда,утвержденной</w:t>
      </w:r>
      <w:proofErr w:type="spellEnd"/>
      <w:r>
        <w:t xml:space="preserve"> муниципальным правовым актом</w:t>
      </w:r>
      <w:r w:rsidR="00E32DBE">
        <w:t xml:space="preserve"> </w:t>
      </w:r>
      <w:r>
        <w:t xml:space="preserve">администрации МО </w:t>
      </w:r>
      <w:proofErr w:type="spellStart"/>
      <w:r>
        <w:t>__________,согласен</w:t>
      </w:r>
      <w:proofErr w:type="spellEnd"/>
      <w:r>
        <w:t>.</w:t>
      </w:r>
    </w:p>
    <w:p w:rsidR="00EA323A" w:rsidRDefault="00EA323A" w:rsidP="00EA323A">
      <w:pPr>
        <w:pStyle w:val="a7"/>
        <w:jc w:val="both"/>
      </w:pPr>
      <w:r>
        <w:t>Вариант 3:</w:t>
      </w:r>
    </w:p>
    <w:p w:rsidR="00EA323A" w:rsidRDefault="00EA323A" w:rsidP="00EA323A">
      <w:pPr>
        <w:pStyle w:val="a7"/>
        <w:jc w:val="both"/>
      </w:pPr>
      <w:r>
        <w:t>Заключить договор доверительного управления на условиях, содержащихся</w:t>
      </w:r>
      <w:r>
        <w:br/>
        <w:t>в примерной форме договора доверительного управления объекта нежилого</w:t>
      </w:r>
      <w:r>
        <w:br/>
        <w:t>фонда, утвержденной</w:t>
      </w:r>
      <w:r w:rsidR="00E32DBE">
        <w:t xml:space="preserve"> </w:t>
      </w:r>
      <w:r>
        <w:t>муниципальным правовым актом</w:t>
      </w:r>
      <w:r w:rsidR="00E32DBE">
        <w:t xml:space="preserve"> </w:t>
      </w:r>
      <w:r>
        <w:t>администрацией МО ______,</w:t>
      </w:r>
      <w:r>
        <w:br/>
        <w:t>согласен.</w:t>
      </w:r>
    </w:p>
    <w:p w:rsidR="00EA323A" w:rsidRDefault="00EA323A" w:rsidP="00EA323A">
      <w:pPr>
        <w:pStyle w:val="a7"/>
        <w:jc w:val="both"/>
      </w:pPr>
      <w:r>
        <w:t>Приложение.</w:t>
      </w:r>
    </w:p>
    <w:p w:rsidR="00EA323A" w:rsidRDefault="00EA323A" w:rsidP="00EA323A">
      <w:pPr>
        <w:pStyle w:val="a7"/>
        <w:jc w:val="both"/>
      </w:pPr>
      <w:r>
        <w:t>Комплект документов с описью.</w:t>
      </w:r>
    </w:p>
    <w:p w:rsidR="00EA323A" w:rsidRDefault="00EA323A" w:rsidP="00EA323A">
      <w:pPr>
        <w:pStyle w:val="a7"/>
        <w:jc w:val="both"/>
      </w:pPr>
      <w:r>
        <w:t>Ответственный исполнитель</w:t>
      </w:r>
      <w:r>
        <w:br/>
        <w:t>___________________________________________________________________________</w:t>
      </w:r>
      <w:r>
        <w:br/>
        <w:t>(должность, Ф.И.О., телефон)</w:t>
      </w:r>
    </w:p>
    <w:p w:rsidR="00EA323A" w:rsidRDefault="00EA323A" w:rsidP="00EA323A">
      <w:pPr>
        <w:pStyle w:val="a7"/>
        <w:jc w:val="both"/>
      </w:pPr>
      <w:r>
        <w:t>Заявитель</w:t>
      </w:r>
      <w:r>
        <w:br/>
        <w:t>___________________________________________________________________________</w:t>
      </w:r>
      <w:r>
        <w:br/>
        <w:t>(подпись лица, уполномоченного на подачу заявления от имени заявителя -</w:t>
      </w:r>
      <w:r>
        <w:br/>
        <w:t>юридического лица, либо подпись заявителя - физического лица)</w:t>
      </w:r>
    </w:p>
    <w:p w:rsidR="00EA323A" w:rsidRDefault="00EA323A" w:rsidP="00EA323A">
      <w:pPr>
        <w:pStyle w:val="a7"/>
        <w:jc w:val="both"/>
      </w:pPr>
      <w:r>
        <w:t>М.П.</w:t>
      </w:r>
    </w:p>
    <w:p w:rsidR="00EA323A" w:rsidRDefault="00EA323A" w:rsidP="00EA323A">
      <w:pPr>
        <w:pStyle w:val="a7"/>
        <w:jc w:val="both"/>
      </w:pPr>
      <w:r>
        <w:t>Результат рассмотрения заявления прошу:</w:t>
      </w:r>
    </w:p>
    <w:p w:rsidR="00EA323A" w:rsidRDefault="00EA323A" w:rsidP="00EA323A">
      <w:pPr>
        <w:pStyle w:val="a7"/>
        <w:jc w:val="both"/>
      </w:pPr>
      <w:r>
        <w:t>выдать на руки в ОИВ/Администрации/ Организации</w:t>
      </w:r>
    </w:p>
    <w:p w:rsidR="00EA323A" w:rsidRDefault="00EA323A" w:rsidP="00EA323A">
      <w:pPr>
        <w:pStyle w:val="a7"/>
        <w:jc w:val="both"/>
      </w:pPr>
      <w:r>
        <w:t>направить по почте</w:t>
      </w:r>
    </w:p>
    <w:p w:rsidR="00BA16DD" w:rsidRDefault="00EA323A" w:rsidP="00D044B6">
      <w:pPr>
        <w:pStyle w:val="a7"/>
        <w:jc w:val="both"/>
      </w:pPr>
      <w:r>
        <w:t>направить в электронной форме в личный кабинет на ПГУ</w:t>
      </w:r>
    </w:p>
    <w:p w:rsidR="00EA323A" w:rsidRDefault="00EA323A" w:rsidP="00EA323A">
      <w:pPr>
        <w:pStyle w:val="a7"/>
        <w:jc w:val="right"/>
      </w:pPr>
      <w:r>
        <w:lastRenderedPageBreak/>
        <w:t>Приложение 3</w:t>
      </w:r>
      <w:r>
        <w:br/>
        <w:t>к Административному регламенту</w:t>
      </w:r>
    </w:p>
    <w:p w:rsidR="00EA323A" w:rsidRDefault="00EA323A" w:rsidP="00EA323A">
      <w:pPr>
        <w:pStyle w:val="a7"/>
        <w:jc w:val="right"/>
      </w:pPr>
      <w:r>
        <w:t>____________________________</w:t>
      </w:r>
      <w:r>
        <w:br/>
        <w:t>____________________________</w:t>
      </w:r>
      <w:r>
        <w:br/>
        <w:t>____________________________</w:t>
      </w:r>
      <w:r>
        <w:br/>
        <w:t>от ____________________________</w:t>
      </w:r>
      <w:r>
        <w:br/>
        <w:t>(полное наименование заявителя -</w:t>
      </w:r>
      <w:r>
        <w:br/>
        <w:t>юридического лица или фамилия,</w:t>
      </w:r>
      <w:r>
        <w:br/>
        <w:t>имя и отчество физического лица)</w:t>
      </w:r>
    </w:p>
    <w:p w:rsidR="00EA323A" w:rsidRDefault="00EA323A" w:rsidP="00EA323A">
      <w:pPr>
        <w:pStyle w:val="a7"/>
        <w:jc w:val="center"/>
      </w:pPr>
      <w:r>
        <w:rPr>
          <w:rStyle w:val="a8"/>
        </w:rPr>
        <w:t xml:space="preserve">ЗАЯВЛЕНИЕ </w:t>
      </w:r>
      <w:r>
        <w:br/>
      </w:r>
      <w:r>
        <w:rPr>
          <w:rStyle w:val="a8"/>
        </w:rPr>
        <w:t>(ЖАЛОБА)</w:t>
      </w:r>
    </w:p>
    <w:p w:rsidR="00EA323A" w:rsidRDefault="00EA323A" w:rsidP="00EA323A">
      <w:pPr>
        <w:pStyle w:val="a7"/>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23A" w:rsidRDefault="00EA323A" w:rsidP="00EA323A">
      <w:pPr>
        <w:pStyle w:val="a7"/>
        <w:jc w:val="both"/>
      </w:pPr>
      <w:r>
        <w:t>_________________________________</w:t>
      </w:r>
      <w:r>
        <w:br/>
        <w:t>(Дата, подпись заявителя)</w:t>
      </w:r>
    </w:p>
    <w:p w:rsidR="00261E20" w:rsidRPr="009F3695" w:rsidRDefault="00261E20" w:rsidP="00261E20">
      <w:pPr>
        <w:spacing w:after="0" w:line="240" w:lineRule="auto"/>
        <w:jc w:val="center"/>
        <w:rPr>
          <w:rFonts w:ascii="Times New Roman" w:hAnsi="Times New Roman" w:cs="Times New Roman"/>
          <w:sz w:val="20"/>
          <w:szCs w:val="20"/>
        </w:rPr>
      </w:pPr>
    </w:p>
    <w:sectPr w:rsidR="00261E20" w:rsidRPr="009F3695" w:rsidSect="00B345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52C" w:rsidRDefault="0046352C" w:rsidP="009F3695">
      <w:pPr>
        <w:spacing w:after="0" w:line="240" w:lineRule="auto"/>
      </w:pPr>
      <w:r>
        <w:separator/>
      </w:r>
    </w:p>
  </w:endnote>
  <w:endnote w:type="continuationSeparator" w:id="0">
    <w:p w:rsidR="0046352C" w:rsidRDefault="0046352C" w:rsidP="009F3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52C" w:rsidRDefault="0046352C" w:rsidP="009F3695">
      <w:pPr>
        <w:spacing w:after="0" w:line="240" w:lineRule="auto"/>
      </w:pPr>
      <w:r>
        <w:separator/>
      </w:r>
    </w:p>
  </w:footnote>
  <w:footnote w:type="continuationSeparator" w:id="0">
    <w:p w:rsidR="0046352C" w:rsidRDefault="0046352C" w:rsidP="009F36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A3551"/>
    <w:rsid w:val="000C68E5"/>
    <w:rsid w:val="00113940"/>
    <w:rsid w:val="00116A62"/>
    <w:rsid w:val="0017786C"/>
    <w:rsid w:val="00261E20"/>
    <w:rsid w:val="002F0A21"/>
    <w:rsid w:val="0031202F"/>
    <w:rsid w:val="003C1EF7"/>
    <w:rsid w:val="00422ED0"/>
    <w:rsid w:val="004328D1"/>
    <w:rsid w:val="0046352C"/>
    <w:rsid w:val="004D2FE5"/>
    <w:rsid w:val="00532EB2"/>
    <w:rsid w:val="00565F8D"/>
    <w:rsid w:val="005F64D0"/>
    <w:rsid w:val="005F7F0D"/>
    <w:rsid w:val="0061201A"/>
    <w:rsid w:val="006A3551"/>
    <w:rsid w:val="00851BF9"/>
    <w:rsid w:val="00965C14"/>
    <w:rsid w:val="009F3695"/>
    <w:rsid w:val="00AB7F35"/>
    <w:rsid w:val="00B3450A"/>
    <w:rsid w:val="00B6042D"/>
    <w:rsid w:val="00B72A33"/>
    <w:rsid w:val="00BA16DD"/>
    <w:rsid w:val="00C00454"/>
    <w:rsid w:val="00C37DD8"/>
    <w:rsid w:val="00C66CB0"/>
    <w:rsid w:val="00CB1330"/>
    <w:rsid w:val="00CB2B48"/>
    <w:rsid w:val="00D044B6"/>
    <w:rsid w:val="00D973AB"/>
    <w:rsid w:val="00DD07F9"/>
    <w:rsid w:val="00E32DBE"/>
    <w:rsid w:val="00EA323A"/>
    <w:rsid w:val="00F50583"/>
    <w:rsid w:val="00FC4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36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F3695"/>
  </w:style>
  <w:style w:type="paragraph" w:styleId="a5">
    <w:name w:val="footer"/>
    <w:basedOn w:val="a"/>
    <w:link w:val="a6"/>
    <w:uiPriority w:val="99"/>
    <w:semiHidden/>
    <w:unhideWhenUsed/>
    <w:rsid w:val="009F36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3695"/>
  </w:style>
  <w:style w:type="paragraph" w:styleId="a7">
    <w:name w:val="Normal (Web)"/>
    <w:basedOn w:val="a"/>
    <w:uiPriority w:val="99"/>
    <w:semiHidden/>
    <w:unhideWhenUsed/>
    <w:rsid w:val="00EA3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A323A"/>
    <w:rPr>
      <w:b/>
      <w:bCs/>
    </w:rPr>
  </w:style>
  <w:style w:type="character" w:styleId="a9">
    <w:name w:val="Hyperlink"/>
    <w:basedOn w:val="a0"/>
    <w:uiPriority w:val="99"/>
    <w:unhideWhenUsed/>
    <w:rsid w:val="00565F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6687029">
      <w:bodyDiv w:val="1"/>
      <w:marLeft w:val="0"/>
      <w:marRight w:val="0"/>
      <w:marTop w:val="0"/>
      <w:marBottom w:val="0"/>
      <w:divBdr>
        <w:top w:val="none" w:sz="0" w:space="0" w:color="auto"/>
        <w:left w:val="none" w:sz="0" w:space="0" w:color="auto"/>
        <w:bottom w:val="none" w:sz="0" w:space="0" w:color="auto"/>
        <w:right w:val="none" w:sz="0" w:space="0" w:color="auto"/>
      </w:divBdr>
    </w:div>
    <w:div w:id="1901551980">
      <w:bodyDiv w:val="1"/>
      <w:marLeft w:val="0"/>
      <w:marRight w:val="0"/>
      <w:marTop w:val="0"/>
      <w:marBottom w:val="0"/>
      <w:divBdr>
        <w:top w:val="none" w:sz="0" w:space="0" w:color="auto"/>
        <w:left w:val="none" w:sz="0" w:space="0" w:color="auto"/>
        <w:bottom w:val="none" w:sz="0" w:space="0" w:color="auto"/>
        <w:right w:val="none" w:sz="0" w:space="0" w:color="auto"/>
      </w:divBdr>
      <w:divsChild>
        <w:div w:id="1040202795">
          <w:marLeft w:val="0"/>
          <w:marRight w:val="0"/>
          <w:marTop w:val="0"/>
          <w:marBottom w:val="0"/>
          <w:divBdr>
            <w:top w:val="none" w:sz="0" w:space="0" w:color="auto"/>
            <w:left w:val="none" w:sz="0" w:space="0" w:color="auto"/>
            <w:bottom w:val="none" w:sz="0" w:space="0" w:color="auto"/>
            <w:right w:val="none" w:sz="0" w:space="0" w:color="auto"/>
          </w:divBdr>
          <w:divsChild>
            <w:div w:id="1047336052">
              <w:marLeft w:val="0"/>
              <w:marRight w:val="0"/>
              <w:marTop w:val="0"/>
              <w:marBottom w:val="0"/>
              <w:divBdr>
                <w:top w:val="none" w:sz="0" w:space="0" w:color="auto"/>
                <w:left w:val="none" w:sz="0" w:space="0" w:color="auto"/>
                <w:bottom w:val="none" w:sz="0" w:space="0" w:color="auto"/>
                <w:right w:val="none" w:sz="0" w:space="0" w:color="auto"/>
              </w:divBdr>
              <w:divsChild>
                <w:div w:id="1566376274">
                  <w:marLeft w:val="0"/>
                  <w:marRight w:val="0"/>
                  <w:marTop w:val="0"/>
                  <w:marBottom w:val="0"/>
                  <w:divBdr>
                    <w:top w:val="none" w:sz="0" w:space="0" w:color="auto"/>
                    <w:left w:val="none" w:sz="0" w:space="0" w:color="auto"/>
                    <w:bottom w:val="none" w:sz="0" w:space="0" w:color="auto"/>
                    <w:right w:val="none" w:sz="0" w:space="0" w:color="auto"/>
                  </w:divBdr>
                  <w:divsChild>
                    <w:div w:id="17302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0837">
          <w:marLeft w:val="0"/>
          <w:marRight w:val="0"/>
          <w:marTop w:val="0"/>
          <w:marBottom w:val="0"/>
          <w:divBdr>
            <w:top w:val="none" w:sz="0" w:space="0" w:color="auto"/>
            <w:left w:val="none" w:sz="0" w:space="0" w:color="auto"/>
            <w:bottom w:val="none" w:sz="0" w:space="0" w:color="auto"/>
            <w:right w:val="none" w:sz="0" w:space="0" w:color="auto"/>
          </w:divBdr>
          <w:divsChild>
            <w:div w:id="1668441731">
              <w:marLeft w:val="0"/>
              <w:marRight w:val="0"/>
              <w:marTop w:val="0"/>
              <w:marBottom w:val="0"/>
              <w:divBdr>
                <w:top w:val="none" w:sz="0" w:space="0" w:color="auto"/>
                <w:left w:val="none" w:sz="0" w:space="0" w:color="auto"/>
                <w:bottom w:val="none" w:sz="0" w:space="0" w:color="auto"/>
                <w:right w:val="none" w:sz="0" w:space="0" w:color="auto"/>
              </w:divBdr>
            </w:div>
            <w:div w:id="1686908393">
              <w:marLeft w:val="0"/>
              <w:marRight w:val="0"/>
              <w:marTop w:val="0"/>
              <w:marBottom w:val="0"/>
              <w:divBdr>
                <w:top w:val="none" w:sz="0" w:space="0" w:color="auto"/>
                <w:left w:val="none" w:sz="0" w:space="0" w:color="auto"/>
                <w:bottom w:val="none" w:sz="0" w:space="0" w:color="auto"/>
                <w:right w:val="none" w:sz="0" w:space="0" w:color="auto"/>
              </w:divBdr>
              <w:divsChild>
                <w:div w:id="46102544">
                  <w:marLeft w:val="0"/>
                  <w:marRight w:val="0"/>
                  <w:marTop w:val="0"/>
                  <w:marBottom w:val="0"/>
                  <w:divBdr>
                    <w:top w:val="none" w:sz="0" w:space="0" w:color="auto"/>
                    <w:left w:val="none" w:sz="0" w:space="0" w:color="auto"/>
                    <w:bottom w:val="none" w:sz="0" w:space="0" w:color="auto"/>
                    <w:right w:val="none" w:sz="0" w:space="0" w:color="auto"/>
                  </w:divBdr>
                  <w:divsChild>
                    <w:div w:id="1240139183">
                      <w:marLeft w:val="0"/>
                      <w:marRight w:val="0"/>
                      <w:marTop w:val="0"/>
                      <w:marBottom w:val="0"/>
                      <w:divBdr>
                        <w:top w:val="none" w:sz="0" w:space="0" w:color="auto"/>
                        <w:left w:val="none" w:sz="0" w:space="0" w:color="auto"/>
                        <w:bottom w:val="none" w:sz="0" w:space="0" w:color="auto"/>
                        <w:right w:val="none" w:sz="0" w:space="0" w:color="auto"/>
                      </w:divBdr>
                    </w:div>
                  </w:divsChild>
                </w:div>
                <w:div w:id="1092093995">
                  <w:marLeft w:val="0"/>
                  <w:marRight w:val="0"/>
                  <w:marTop w:val="0"/>
                  <w:marBottom w:val="0"/>
                  <w:divBdr>
                    <w:top w:val="none" w:sz="0" w:space="0" w:color="auto"/>
                    <w:left w:val="none" w:sz="0" w:space="0" w:color="auto"/>
                    <w:bottom w:val="none" w:sz="0" w:space="0" w:color="auto"/>
                    <w:right w:val="none" w:sz="0" w:space="0" w:color="auto"/>
                  </w:divBdr>
                  <w:divsChild>
                    <w:div w:id="971789612">
                      <w:marLeft w:val="0"/>
                      <w:marRight w:val="0"/>
                      <w:marTop w:val="0"/>
                      <w:marBottom w:val="0"/>
                      <w:divBdr>
                        <w:top w:val="none" w:sz="0" w:space="0" w:color="auto"/>
                        <w:left w:val="none" w:sz="0" w:space="0" w:color="auto"/>
                        <w:bottom w:val="none" w:sz="0" w:space="0" w:color="auto"/>
                        <w:right w:val="none" w:sz="0" w:space="0" w:color="auto"/>
                      </w:divBdr>
                    </w:div>
                    <w:div w:id="7108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069">
              <w:marLeft w:val="0"/>
              <w:marRight w:val="0"/>
              <w:marTop w:val="0"/>
              <w:marBottom w:val="0"/>
              <w:divBdr>
                <w:top w:val="none" w:sz="0" w:space="0" w:color="auto"/>
                <w:left w:val="none" w:sz="0" w:space="0" w:color="auto"/>
                <w:bottom w:val="none" w:sz="0" w:space="0" w:color="auto"/>
                <w:right w:val="none" w:sz="0" w:space="0" w:color="auto"/>
              </w:divBdr>
              <w:divsChild>
                <w:div w:id="1323006512">
                  <w:marLeft w:val="0"/>
                  <w:marRight w:val="0"/>
                  <w:marTop w:val="0"/>
                  <w:marBottom w:val="0"/>
                  <w:divBdr>
                    <w:top w:val="none" w:sz="0" w:space="0" w:color="auto"/>
                    <w:left w:val="none" w:sz="0" w:space="0" w:color="auto"/>
                    <w:bottom w:val="none" w:sz="0" w:space="0" w:color="auto"/>
                    <w:right w:val="none" w:sz="0" w:space="0" w:color="auto"/>
                  </w:divBdr>
                </w:div>
                <w:div w:id="1089615367">
                  <w:marLeft w:val="0"/>
                  <w:marRight w:val="0"/>
                  <w:marTop w:val="0"/>
                  <w:marBottom w:val="0"/>
                  <w:divBdr>
                    <w:top w:val="none" w:sz="0" w:space="0" w:color="auto"/>
                    <w:left w:val="none" w:sz="0" w:space="0" w:color="auto"/>
                    <w:bottom w:val="none" w:sz="0" w:space="0" w:color="auto"/>
                    <w:right w:val="none" w:sz="0" w:space="0" w:color="auto"/>
                  </w:divBdr>
                </w:div>
                <w:div w:id="12937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ikgo@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13235-CE4C-4806-ABE5-D39A8C0E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10069</Words>
  <Characters>57397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K-403-3</dc:creator>
  <cp:lastModifiedBy>AlexeyZ</cp:lastModifiedBy>
  <cp:revision>2</cp:revision>
  <cp:lastPrinted>2017-12-20T10:30:00Z</cp:lastPrinted>
  <dcterms:created xsi:type="dcterms:W3CDTF">2017-12-21T08:23:00Z</dcterms:created>
  <dcterms:modified xsi:type="dcterms:W3CDTF">2017-12-21T08:23:00Z</dcterms:modified>
</cp:coreProperties>
</file>